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7561CA" w:rsidRDefault="00C119D6" w:rsidP="0042498E">
      <w:pPr>
        <w:jc w:val="center"/>
        <w:rPr>
          <w:b/>
          <w:sz w:val="20"/>
          <w:szCs w:val="20"/>
        </w:rPr>
      </w:pPr>
      <w:r w:rsidRPr="007561CA">
        <w:rPr>
          <w:b/>
          <w:sz w:val="20"/>
          <w:szCs w:val="20"/>
        </w:rPr>
        <w:t>СИЛЛАБУС</w:t>
      </w:r>
    </w:p>
    <w:p w14:paraId="02BB35DA" w14:textId="274A5252" w:rsidR="00C119D6" w:rsidRPr="007561CA" w:rsidRDefault="00756415" w:rsidP="00C119D6">
      <w:pPr>
        <w:jc w:val="center"/>
        <w:rPr>
          <w:b/>
          <w:sz w:val="20"/>
          <w:szCs w:val="20"/>
        </w:rPr>
      </w:pPr>
      <w:r w:rsidRPr="007561CA">
        <w:rPr>
          <w:b/>
          <w:sz w:val="20"/>
          <w:szCs w:val="20"/>
        </w:rPr>
        <w:t>О</w:t>
      </w:r>
      <w:r w:rsidR="00C119D6" w:rsidRPr="007561CA">
        <w:rPr>
          <w:b/>
          <w:sz w:val="20"/>
          <w:szCs w:val="20"/>
        </w:rPr>
        <w:t>сенний семестр 202</w:t>
      </w:r>
      <w:r w:rsidR="0005128F" w:rsidRPr="007561CA">
        <w:rPr>
          <w:b/>
          <w:sz w:val="20"/>
          <w:szCs w:val="20"/>
        </w:rPr>
        <w:t>4</w:t>
      </w:r>
      <w:r w:rsidR="00C119D6" w:rsidRPr="007561CA">
        <w:rPr>
          <w:b/>
          <w:sz w:val="20"/>
          <w:szCs w:val="20"/>
        </w:rPr>
        <w:t>-202</w:t>
      </w:r>
      <w:r w:rsidR="0005128F" w:rsidRPr="007561CA">
        <w:rPr>
          <w:b/>
          <w:sz w:val="20"/>
          <w:szCs w:val="20"/>
        </w:rPr>
        <w:t>5</w:t>
      </w:r>
      <w:r w:rsidR="00C119D6" w:rsidRPr="007561CA">
        <w:rPr>
          <w:b/>
          <w:sz w:val="20"/>
          <w:szCs w:val="20"/>
        </w:rPr>
        <w:t xml:space="preserve"> учебного года</w:t>
      </w:r>
    </w:p>
    <w:p w14:paraId="29BD82C0" w14:textId="06BDD35A" w:rsidR="004873CC" w:rsidRPr="007561CA" w:rsidRDefault="00756415" w:rsidP="003D69B3">
      <w:pPr>
        <w:jc w:val="center"/>
        <w:rPr>
          <w:b/>
          <w:sz w:val="20"/>
          <w:szCs w:val="20"/>
        </w:rPr>
      </w:pPr>
      <w:r w:rsidRPr="007561CA">
        <w:rPr>
          <w:b/>
          <w:sz w:val="20"/>
          <w:szCs w:val="20"/>
        </w:rPr>
        <w:t>О</w:t>
      </w:r>
      <w:r w:rsidR="00C119D6" w:rsidRPr="007561CA">
        <w:rPr>
          <w:b/>
          <w:sz w:val="20"/>
          <w:szCs w:val="20"/>
        </w:rPr>
        <w:t>бразовательн</w:t>
      </w:r>
      <w:r w:rsidRPr="007561CA">
        <w:rPr>
          <w:b/>
          <w:sz w:val="20"/>
          <w:szCs w:val="20"/>
        </w:rPr>
        <w:t>ая</w:t>
      </w:r>
      <w:r w:rsidR="00C119D6" w:rsidRPr="007561CA">
        <w:rPr>
          <w:b/>
          <w:sz w:val="20"/>
          <w:szCs w:val="20"/>
        </w:rPr>
        <w:t xml:space="preserve"> программ</w:t>
      </w:r>
      <w:r w:rsidRPr="007561CA">
        <w:rPr>
          <w:b/>
          <w:sz w:val="20"/>
          <w:szCs w:val="20"/>
        </w:rPr>
        <w:t>а</w:t>
      </w:r>
      <w:r w:rsidR="00C119D6" w:rsidRPr="007561CA">
        <w:rPr>
          <w:b/>
          <w:sz w:val="20"/>
          <w:szCs w:val="20"/>
        </w:rPr>
        <w:t xml:space="preserve"> </w:t>
      </w:r>
      <w:bookmarkStart w:id="0" w:name="_Hlk168886431"/>
      <w:r w:rsidR="00C119D6" w:rsidRPr="007561CA">
        <w:rPr>
          <w:b/>
          <w:sz w:val="20"/>
          <w:szCs w:val="20"/>
        </w:rPr>
        <w:t>«</w:t>
      </w:r>
      <w:r w:rsidR="00E110FB" w:rsidRPr="007561CA">
        <w:rPr>
          <w:b/>
          <w:sz w:val="20"/>
          <w:szCs w:val="20"/>
        </w:rPr>
        <w:t>7M05105-Генетика</w:t>
      </w:r>
      <w:r w:rsidR="00C119D6" w:rsidRPr="007561CA">
        <w:rPr>
          <w:b/>
          <w:sz w:val="20"/>
          <w:szCs w:val="20"/>
        </w:rPr>
        <w:t>»</w:t>
      </w:r>
    </w:p>
    <w:bookmarkEnd w:id="0"/>
    <w:p w14:paraId="08DD5C4C" w14:textId="370146B1" w:rsidR="00227FC8" w:rsidRPr="007561CA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7561CA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7561CA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ID и н</w:t>
            </w:r>
            <w:r w:rsidR="00A35D07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D765EC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именование</w:t>
            </w:r>
            <w:r w:rsidR="000F0ACE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r w:rsidR="005F518B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обучающегося</w:t>
            </w:r>
          </w:p>
          <w:p w14:paraId="4C1423F1" w14:textId="7D7A1A88" w:rsidR="005F518B" w:rsidRPr="007561CA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(СР</w:t>
            </w:r>
            <w:r w:rsidR="000E61C1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604C43D" w14:textId="2903FC8A" w:rsidR="00AC0EFC" w:rsidRPr="007561CA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Общее</w:t>
            </w:r>
          </w:p>
          <w:p w14:paraId="5604C43F" w14:textId="67AD3DCF" w:rsidR="00E55C26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r w:rsidR="005F518B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обучающегося</w:t>
            </w:r>
          </w:p>
          <w:p w14:paraId="5604C440" w14:textId="7AE48781" w:rsidR="00E55C26" w:rsidRPr="007561CA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под руководством преподавателя (СР</w:t>
            </w:r>
            <w:r w:rsidR="000E61C1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3B65F5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AC0EFC" w:rsidRPr="007561CA">
              <w:rPr>
                <w:rStyle w:val="aff2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E6E28" w:rsidRPr="007561CA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7561C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7561C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7561CA" w:rsidRDefault="00E55C2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7561CA" w:rsidRDefault="00E55C2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7561CA" w:rsidRDefault="00E55C2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7561C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7561C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B0852" w:rsidRPr="007561CA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15112E1" w:rsidR="00AB0852" w:rsidRPr="007561CA" w:rsidRDefault="00A33901" w:rsidP="00087580">
            <w:pPr>
              <w:ind w:right="-113"/>
              <w:rPr>
                <w:b/>
                <w:bCs/>
                <w:sz w:val="20"/>
                <w:szCs w:val="20"/>
              </w:rPr>
            </w:pPr>
            <w:r w:rsidRPr="00A33901">
              <w:rPr>
                <w:b/>
                <w:bCs/>
                <w:sz w:val="20"/>
                <w:szCs w:val="20"/>
                <w:lang w:val="en-US"/>
              </w:rPr>
              <w:t xml:space="preserve">101589 </w:t>
            </w:r>
            <w:r w:rsidR="00891492" w:rsidRPr="007561CA">
              <w:rPr>
                <w:b/>
                <w:bCs/>
                <w:sz w:val="20"/>
                <w:szCs w:val="20"/>
              </w:rPr>
              <w:t>Г</w:t>
            </w:r>
            <w:r w:rsidR="006D6794" w:rsidRPr="007561CA">
              <w:rPr>
                <w:b/>
                <w:bCs/>
                <w:sz w:val="20"/>
                <w:szCs w:val="20"/>
              </w:rPr>
              <w:t>ен</w:t>
            </w:r>
            <w:r w:rsidR="00E110FB" w:rsidRPr="007561CA">
              <w:rPr>
                <w:b/>
                <w:bCs/>
                <w:sz w:val="20"/>
                <w:szCs w:val="20"/>
              </w:rPr>
              <w:t>н</w:t>
            </w:r>
            <w:r w:rsidR="00891492" w:rsidRPr="007561CA">
              <w:rPr>
                <w:b/>
                <w:bCs/>
                <w:sz w:val="20"/>
                <w:szCs w:val="20"/>
              </w:rPr>
              <w:t>ая</w:t>
            </w:r>
            <w:r w:rsidR="006D6794" w:rsidRPr="007561CA">
              <w:rPr>
                <w:b/>
                <w:bCs/>
                <w:sz w:val="20"/>
                <w:szCs w:val="20"/>
              </w:rPr>
              <w:t xml:space="preserve"> инженери</w:t>
            </w:r>
            <w:r w:rsidR="00891492" w:rsidRPr="007561CA">
              <w:rPr>
                <w:b/>
                <w:bCs/>
                <w:sz w:val="20"/>
                <w:szCs w:val="20"/>
              </w:rPr>
              <w:t>я</w:t>
            </w:r>
            <w:r w:rsidR="00087580" w:rsidRPr="007561CA">
              <w:rPr>
                <w:b/>
                <w:bCs/>
                <w:sz w:val="20"/>
                <w:szCs w:val="20"/>
              </w:rPr>
              <w:t xml:space="preserve"> и биобезопасность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7561CA" w:rsidRDefault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FA9661" w:rsidR="00AB0852" w:rsidRPr="007561CA" w:rsidRDefault="000875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571E999" w:rsidR="00AB0852" w:rsidRPr="007561CA" w:rsidRDefault="000875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6,00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7561CA" w:rsidRDefault="008914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63D1898" w:rsidR="00AB0852" w:rsidRPr="007561CA" w:rsidRDefault="000875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7561CA" w:rsidRDefault="005B1F82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7561CA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7561C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7561C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7561CA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7561C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7561C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7561CA" w:rsidRDefault="0078340B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7561CA" w:rsidRDefault="0078340B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7561CA" w:rsidRDefault="002B4684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7561CA" w:rsidRDefault="002B4684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7561CA" w:rsidRDefault="002B4684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Форма </w:t>
            </w:r>
            <w:r w:rsidR="008F65F1" w:rsidRPr="007561C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7561CA" w:rsidRDefault="008F65F1" w:rsidP="00FC1689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и</w:t>
            </w:r>
            <w:r w:rsidR="002B4684" w:rsidRPr="007561C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7561CA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7561C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61C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7561C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7561CA" w:rsidRDefault="00087580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7561C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7561CA" w:rsidRDefault="00792BED" w:rsidP="00792BED">
            <w:pPr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7561C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7561CA" w:rsidRDefault="00792BED" w:rsidP="00792BED">
            <w:pPr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7561CA" w:rsidRDefault="00792BED" w:rsidP="00675424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Традиционный письменный экзамен,</w:t>
            </w:r>
            <w:r w:rsidRPr="007561C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7561CA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7561CA" w:rsidRDefault="00792BED" w:rsidP="00792BED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0C41EA" w14:textId="77777777" w:rsidR="00792BED" w:rsidRPr="007561CA" w:rsidRDefault="0005128F" w:rsidP="00792BED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7561CA">
              <w:rPr>
                <w:sz w:val="20"/>
                <w:szCs w:val="20"/>
              </w:rPr>
              <w:t>Кузембаевна</w:t>
            </w:r>
            <w:proofErr w:type="spellEnd"/>
            <w:r w:rsidRPr="007561CA">
              <w:rPr>
                <w:sz w:val="20"/>
                <w:szCs w:val="20"/>
              </w:rPr>
              <w:t xml:space="preserve">, к.б.н. </w:t>
            </w:r>
            <w:proofErr w:type="spellStart"/>
            <w:r w:rsidRPr="007561CA">
              <w:rPr>
                <w:sz w:val="20"/>
                <w:szCs w:val="20"/>
              </w:rPr>
              <w:t>ассоц</w:t>
            </w:r>
            <w:proofErr w:type="spellEnd"/>
            <w:r w:rsidR="006D6794" w:rsidRPr="007561CA">
              <w:rPr>
                <w:sz w:val="20"/>
                <w:szCs w:val="20"/>
              </w:rPr>
              <w:t xml:space="preserve">. </w:t>
            </w:r>
            <w:r w:rsidRPr="007561CA">
              <w:rPr>
                <w:sz w:val="20"/>
                <w:szCs w:val="20"/>
              </w:rPr>
              <w:t>проф</w:t>
            </w:r>
            <w:r w:rsidR="006D6794" w:rsidRPr="007561CA">
              <w:rPr>
                <w:sz w:val="20"/>
                <w:szCs w:val="20"/>
              </w:rPr>
              <w:t>.</w:t>
            </w:r>
          </w:p>
          <w:p w14:paraId="5604C463" w14:textId="08500633" w:rsidR="00087580" w:rsidRPr="007561CA" w:rsidRDefault="00087580" w:rsidP="00792BE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561CA">
              <w:rPr>
                <w:sz w:val="20"/>
                <w:szCs w:val="20"/>
              </w:rPr>
              <w:t>Смекенов</w:t>
            </w:r>
            <w:proofErr w:type="spellEnd"/>
            <w:r w:rsidRPr="007561CA">
              <w:rPr>
                <w:sz w:val="20"/>
                <w:szCs w:val="20"/>
              </w:rPr>
              <w:t xml:space="preserve"> </w:t>
            </w:r>
            <w:proofErr w:type="spellStart"/>
            <w:r w:rsidRPr="007561CA">
              <w:rPr>
                <w:sz w:val="20"/>
                <w:szCs w:val="20"/>
              </w:rPr>
              <w:t>Изат</w:t>
            </w:r>
            <w:proofErr w:type="spellEnd"/>
            <w:r w:rsidRPr="007561CA">
              <w:rPr>
                <w:sz w:val="20"/>
                <w:szCs w:val="20"/>
              </w:rPr>
              <w:t xml:space="preserve"> </w:t>
            </w:r>
            <w:proofErr w:type="spellStart"/>
            <w:r w:rsidRPr="007561CA">
              <w:rPr>
                <w:sz w:val="20"/>
                <w:szCs w:val="20"/>
              </w:rPr>
              <w:t>Темиргалиевич</w:t>
            </w:r>
            <w:proofErr w:type="spellEnd"/>
            <w:r w:rsidRPr="007561CA">
              <w:rPr>
                <w:sz w:val="20"/>
                <w:szCs w:val="20"/>
              </w:rPr>
              <w:t xml:space="preserve">, </w:t>
            </w:r>
            <w:r w:rsidRPr="007561CA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7561C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52128A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7561C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e-mail</w:t>
            </w:r>
            <w:proofErr w:type="spellEnd"/>
            <w:r w:rsidRPr="007561C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C28BB49" w:rsidR="00792BED" w:rsidRPr="007561C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7561C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  <w:r w:rsidR="00A40F9C" w:rsidRPr="007561CA">
              <w:rPr>
                <w:rStyle w:val="af9"/>
                <w:sz w:val="20"/>
                <w:szCs w:val="20"/>
                <w:lang w:val="kk-KZ"/>
              </w:rPr>
              <w:t>; smekenovizat@gmail.com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7561C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7561CA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7561C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7561CA">
              <w:rPr>
                <w:b/>
                <w:sz w:val="20"/>
                <w:szCs w:val="20"/>
              </w:rPr>
              <w:t>Телефон</w:t>
            </w:r>
            <w:r w:rsidRPr="007561C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B1C989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+7(708)6924842</w:t>
            </w:r>
            <w:r w:rsidR="00A40F9C" w:rsidRPr="007561CA">
              <w:rPr>
                <w:sz w:val="20"/>
                <w:szCs w:val="20"/>
              </w:rPr>
              <w:t>; 87079204946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7561CA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7561CA" w:rsidRDefault="006D6794" w:rsidP="006D6794">
            <w:pPr>
              <w:jc w:val="center"/>
              <w:rPr>
                <w:color w:val="FF0000"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7561CA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7561CA" w:rsidRDefault="006D6794" w:rsidP="006D6794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7561CA" w:rsidRDefault="006D6794" w:rsidP="006D6794">
            <w:pPr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561CA">
              <w:rPr>
                <w:b/>
                <w:sz w:val="20"/>
                <w:szCs w:val="20"/>
                <w:lang w:val="kk-KZ"/>
              </w:rPr>
              <w:t>*</w:t>
            </w:r>
            <w:r w:rsidRPr="00756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561CA" w:rsidRDefault="006D6794" w:rsidP="006D6794">
            <w:pPr>
              <w:jc w:val="center"/>
              <w:rPr>
                <w:color w:val="FF0000"/>
                <w:sz w:val="20"/>
                <w:szCs w:val="20"/>
              </w:rPr>
            </w:pPr>
            <w:r w:rsidRPr="007561C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561C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7561CA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149B6BAA" w:rsidR="006D6794" w:rsidRPr="007561CA" w:rsidRDefault="00087580" w:rsidP="00891492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Сформировать у обучающихся способность использовать знания и навыки по современным направлениям генетической инженерии и основные принципы биозащиты, биобезопасности, нормативно-правовой базы для применения их в профессиональной деятельности. Результаты обучения: анализировать особенности методов, используемых для получения новых векторных систем и </w:t>
            </w:r>
            <w:proofErr w:type="spellStart"/>
            <w:r w:rsidRPr="007561CA">
              <w:rPr>
                <w:sz w:val="20"/>
                <w:szCs w:val="20"/>
              </w:rPr>
              <w:t>суперпродуцентов</w:t>
            </w:r>
            <w:proofErr w:type="spellEnd"/>
            <w:r w:rsidRPr="007561CA">
              <w:rPr>
                <w:sz w:val="20"/>
                <w:szCs w:val="20"/>
              </w:rPr>
              <w:t xml:space="preserve"> целевых белков; использовать теоретические знания и методические навыки генной инженерии в профессиональной деятельности; </w:t>
            </w:r>
            <w:r w:rsidRPr="007561CA">
              <w:rPr>
                <w:sz w:val="20"/>
                <w:szCs w:val="20"/>
              </w:rPr>
              <w:lastRenderedPageBreak/>
              <w:t>оценивать ГМО по принципам биобезопасности; оценивать методы обеспечения безопасности и защиты в генетической лаборатории.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7561C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lastRenderedPageBreak/>
              <w:t>1.</w:t>
            </w:r>
            <w:r w:rsidRPr="007561CA">
              <w:rPr>
                <w:b/>
                <w:sz w:val="20"/>
                <w:szCs w:val="20"/>
              </w:rPr>
              <w:t xml:space="preserve"> </w:t>
            </w:r>
            <w:r w:rsidRPr="007561CA">
              <w:rPr>
                <w:sz w:val="20"/>
                <w:szCs w:val="20"/>
              </w:rPr>
              <w:t>Оценивать достижения 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7561C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7561CA">
              <w:rPr>
                <w:sz w:val="20"/>
                <w:szCs w:val="20"/>
              </w:rPr>
              <w:t xml:space="preserve">1.1 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7561CA">
              <w:rPr>
                <w:color w:val="000000" w:themeColor="text1"/>
                <w:sz w:val="20"/>
                <w:szCs w:val="20"/>
              </w:rPr>
              <w:t>объяснить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7561CA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7561CA">
              <w:rPr>
                <w:color w:val="000000" w:themeColor="text1"/>
                <w:sz w:val="20"/>
                <w:szCs w:val="20"/>
              </w:rPr>
              <w:t>с другими дисциплинами и установить достижения современной биотехнологии в области генной инженерии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7561CA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7561C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1.2 Знает основные методы генной инженерий и их возможность применения на практике.</w:t>
            </w:r>
          </w:p>
        </w:tc>
      </w:tr>
      <w:tr w:rsidR="006D6794" w:rsidRPr="007561CA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2.</w:t>
            </w:r>
            <w:r w:rsidRPr="007561C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7561C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5342A8" w:rsidRPr="007561CA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7561CA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7561CA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7561CA">
              <w:rPr>
                <w:sz w:val="20"/>
                <w:szCs w:val="20"/>
                <w:lang w:eastAsia="ar-SA"/>
              </w:rPr>
              <w:t xml:space="preserve"> целевых белков.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7561CA" w:rsidRDefault="006D6794" w:rsidP="006D6794">
            <w:pPr>
              <w:pStyle w:val="aff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  <w:r w:rsidRPr="007561CA">
              <w:rPr>
                <w:rFonts w:ascii="Times New Roman" w:hAnsi="Times New Roman"/>
                <w:sz w:val="20"/>
                <w:szCs w:val="20"/>
              </w:rPr>
              <w:t xml:space="preserve"> Умеет классифицировать методы генной инженерии и определять их преимущества.</w:t>
            </w:r>
          </w:p>
        </w:tc>
      </w:tr>
      <w:tr w:rsidR="006D6794" w:rsidRPr="007561CA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7561CA" w:rsidRDefault="006D6794" w:rsidP="006D6794">
            <w:pPr>
              <w:pStyle w:val="aff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  <w:r w:rsidRPr="007561CA">
              <w:rPr>
                <w:rFonts w:ascii="Times New Roman" w:hAnsi="Times New Roman"/>
                <w:sz w:val="20"/>
                <w:szCs w:val="20"/>
              </w:rPr>
              <w:t xml:space="preserve"> Знает выбирать соответствующие методы согласно целям использования данных методов на практике.</w:t>
            </w:r>
          </w:p>
        </w:tc>
      </w:tr>
      <w:tr w:rsidR="006D6794" w:rsidRPr="007561CA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3.</w:t>
            </w:r>
            <w:r w:rsidRPr="007561C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7561C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561CA">
              <w:rPr>
                <w:color w:val="000000"/>
                <w:sz w:val="20"/>
                <w:szCs w:val="20"/>
              </w:rPr>
              <w:t>3.1</w:t>
            </w:r>
            <w:r w:rsidRPr="007561CA">
              <w:rPr>
                <w:sz w:val="20"/>
                <w:szCs w:val="20"/>
              </w:rPr>
              <w:t xml:space="preserve"> </w:t>
            </w:r>
            <w:r w:rsidRPr="007561CA">
              <w:rPr>
                <w:color w:val="000000"/>
                <w:sz w:val="20"/>
                <w:szCs w:val="20"/>
              </w:rPr>
              <w:t>Умеет объяснить принципы работы методов, и обосновать практическое применение методов генной инженерии.</w:t>
            </w:r>
          </w:p>
        </w:tc>
      </w:tr>
      <w:tr w:rsidR="006D6794" w:rsidRPr="007561CA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7561C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561CA">
              <w:rPr>
                <w:color w:val="000000"/>
                <w:sz w:val="20"/>
                <w:szCs w:val="20"/>
              </w:rPr>
              <w:t>3.2</w:t>
            </w:r>
            <w:r w:rsidRPr="007561CA">
              <w:rPr>
                <w:sz w:val="20"/>
                <w:szCs w:val="20"/>
              </w:rPr>
              <w:t xml:space="preserve"> В</w:t>
            </w:r>
            <w:r w:rsidRPr="007561CA">
              <w:rPr>
                <w:color w:val="000000"/>
                <w:sz w:val="20"/>
                <w:szCs w:val="20"/>
              </w:rPr>
              <w:t>ладеет информацией о положительных сторонах создания ГМО и установить перспективы для их использования в области биотехнологии.</w:t>
            </w:r>
          </w:p>
        </w:tc>
      </w:tr>
      <w:tr w:rsidR="006D6794" w:rsidRPr="007561CA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4.</w:t>
            </w:r>
            <w:r w:rsidRPr="007561CA">
              <w:rPr>
                <w:sz w:val="20"/>
                <w:szCs w:val="20"/>
                <w:lang w:eastAsia="ar-SA"/>
              </w:rPr>
              <w:t xml:space="preserve"> Применить знания теоретические знания и методические навыки генной инженерии в профессиональной деятельности:</w:t>
            </w:r>
            <w:r w:rsidRPr="007561CA">
              <w:rPr>
                <w:sz w:val="20"/>
                <w:szCs w:val="20"/>
              </w:rPr>
              <w:t xml:space="preserve"> </w:t>
            </w:r>
            <w:r w:rsidRPr="007561CA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4.1 Знает принципы, лежащие в основе методов генной инженерии.</w:t>
            </w:r>
          </w:p>
        </w:tc>
      </w:tr>
      <w:tr w:rsidR="006D6794" w:rsidRPr="007561CA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4.2 Умеет связать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7561CA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5.1 Владеет различными методами генной инженерии для достижения поставленной цели или решения проблем в области генной инженерии.</w:t>
            </w:r>
          </w:p>
        </w:tc>
      </w:tr>
      <w:tr w:rsidR="006D6794" w:rsidRPr="007561CA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7561C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7561CA" w:rsidRDefault="006D6794" w:rsidP="006D6794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5.2 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7561CA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7561CA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561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7561CA" w:rsidRDefault="006D6794" w:rsidP="006D6794">
            <w:pPr>
              <w:rPr>
                <w:b/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«Молекулярная генетика», «Криминалистика и генетическая экспертиза», «Генетические основы фитопатологии», «Криминалистика и генетическая экспертиза»</w:t>
            </w:r>
          </w:p>
        </w:tc>
      </w:tr>
      <w:tr w:rsidR="006D6794" w:rsidRPr="007561CA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7561CA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7561CA" w:rsidRDefault="006D6794" w:rsidP="006D6794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«Медицинская генетика», «Биометрическая генетика», «Преддипломная практика», «Производственная практика»</w:t>
            </w:r>
          </w:p>
        </w:tc>
      </w:tr>
      <w:tr w:rsidR="006D6794" w:rsidRPr="007561CA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7561C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7561C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7561CA" w:rsidRDefault="006D6794" w:rsidP="006D6794">
            <w:pPr>
              <w:rPr>
                <w:sz w:val="20"/>
                <w:szCs w:val="20"/>
                <w:lang w:val="kk-KZ"/>
              </w:rPr>
            </w:pPr>
            <w:r w:rsidRPr="007561CA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7561CA">
              <w:rPr>
                <w:color w:val="000000"/>
                <w:sz w:val="20"/>
                <w:szCs w:val="20"/>
              </w:rPr>
              <w:t>о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7561CA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7561CA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7561CA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7561CA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7561CA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7561CA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7561CA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7561CA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Pr="007561CA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. - Новосибирск: Сибирское университетское издание, 2013. - 478 с.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7561CA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7561CA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7561CA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561CA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7561CA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7561CA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>5. Шарипова М.Р. Курс лекций по генетической инженерии: учебное пособие, Казань</w:t>
            </w:r>
            <w:proofErr w:type="gramStart"/>
            <w:r w:rsidRPr="007561CA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7561CA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7561CA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>6. 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7561C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7561CA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7561CA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7561CA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5AB93B01" w14:textId="51D464FC" w:rsidR="006D6794" w:rsidRPr="007561C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1C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7561C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7561C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1C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7561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7561C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7561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7561C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1C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7561C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7561CA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561CA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7561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7561C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Pr="007561C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>2)</w:t>
            </w:r>
            <w:r w:rsidRPr="007561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13" w:history="1"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Pr="007561C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7561CA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7561CA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7561C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7561CA">
              <w:rPr>
                <w:sz w:val="20"/>
                <w:szCs w:val="20"/>
              </w:rPr>
              <w:t xml:space="preserve">4) </w:t>
            </w:r>
            <w:hyperlink r:id="rId15" w:history="1">
              <w:r w:rsidRPr="007561CA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7561C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7561CA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561CA" w:rsidRDefault="00A02A85" w:rsidP="002159D8">
            <w:pPr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561CA" w:rsidRDefault="00A02A85" w:rsidP="002159D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7561C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7561C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7561C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7561CA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7561CA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7561CA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7561C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7561C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7561CA" w:rsidRDefault="00A02A85" w:rsidP="002159D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61CA">
              <w:rPr>
                <w:sz w:val="20"/>
                <w:szCs w:val="20"/>
                <w:lang w:val="en-US"/>
              </w:rPr>
              <w:t>Univer</w:t>
            </w:r>
            <w:r w:rsidRPr="007561CA">
              <w:rPr>
                <w:sz w:val="20"/>
                <w:szCs w:val="20"/>
              </w:rPr>
              <w:t>.</w:t>
            </w:r>
          </w:p>
          <w:p w14:paraId="78152A39" w14:textId="3B72F214" w:rsidR="00ED7803" w:rsidRPr="007561C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561C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561C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561CA">
              <w:rPr>
                <w:sz w:val="20"/>
                <w:szCs w:val="20"/>
              </w:rPr>
              <w:t>е</w:t>
            </w:r>
            <w:r w:rsidR="001C3D29" w:rsidRPr="007561C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7561C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7561CA">
              <w:rPr>
                <w:sz w:val="20"/>
                <w:szCs w:val="20"/>
              </w:rPr>
              <w:t>силлабусе</w:t>
            </w:r>
            <w:proofErr w:type="spellEnd"/>
            <w:r w:rsidR="00407938" w:rsidRPr="007561CA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7561C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7561C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7561C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7561CA">
              <w:rPr>
                <w:b/>
                <w:bCs/>
                <w:sz w:val="20"/>
                <w:szCs w:val="20"/>
              </w:rPr>
              <w:t xml:space="preserve">. </w:t>
            </w:r>
            <w:r w:rsidRPr="007561C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7561CA">
              <w:rPr>
                <w:sz w:val="20"/>
                <w:szCs w:val="20"/>
              </w:rPr>
              <w:t>дисциплины</w:t>
            </w:r>
            <w:r w:rsidRPr="007561C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7561C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7561C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7561CA">
              <w:rPr>
                <w:rStyle w:val="af9"/>
                <w:sz w:val="20"/>
                <w:szCs w:val="20"/>
              </w:rPr>
              <w:t xml:space="preserve"> </w:t>
            </w:r>
            <w:r w:rsidRPr="007561C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7561CA">
              <w:rPr>
                <w:sz w:val="20"/>
                <w:szCs w:val="20"/>
              </w:rPr>
              <w:t>О</w:t>
            </w:r>
            <w:r w:rsidRPr="007561CA">
              <w:rPr>
                <w:sz w:val="20"/>
                <w:szCs w:val="20"/>
              </w:rPr>
              <w:t xml:space="preserve"> </w:t>
            </w:r>
            <w:r w:rsidR="00B8539F" w:rsidRPr="007561CA">
              <w:rPr>
                <w:sz w:val="20"/>
                <w:szCs w:val="20"/>
              </w:rPr>
              <w:t xml:space="preserve">развивают у обучающегося </w:t>
            </w:r>
            <w:r w:rsidRPr="007561CA">
              <w:rPr>
                <w:sz w:val="20"/>
                <w:szCs w:val="20"/>
              </w:rPr>
              <w:t>самостоятель</w:t>
            </w:r>
            <w:r w:rsidR="00B8539F" w:rsidRPr="007561CA">
              <w:rPr>
                <w:sz w:val="20"/>
                <w:szCs w:val="20"/>
              </w:rPr>
              <w:t>ность</w:t>
            </w:r>
            <w:r w:rsidR="003F4279" w:rsidRPr="007561CA">
              <w:rPr>
                <w:sz w:val="20"/>
                <w:szCs w:val="20"/>
              </w:rPr>
              <w:t>,</w:t>
            </w:r>
            <w:r w:rsidR="00B8539F" w:rsidRPr="007561CA">
              <w:rPr>
                <w:sz w:val="20"/>
                <w:szCs w:val="20"/>
              </w:rPr>
              <w:t xml:space="preserve"> </w:t>
            </w:r>
            <w:r w:rsidR="003F4279" w:rsidRPr="007561CA">
              <w:rPr>
                <w:sz w:val="20"/>
                <w:szCs w:val="20"/>
              </w:rPr>
              <w:t>критическое мышление, креативность.</w:t>
            </w:r>
            <w:r w:rsidRPr="007561C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7561CA">
              <w:rPr>
                <w:sz w:val="20"/>
                <w:szCs w:val="20"/>
              </w:rPr>
              <w:t>выполнения заданий</w:t>
            </w:r>
            <w:r w:rsidRPr="007561CA">
              <w:rPr>
                <w:sz w:val="20"/>
                <w:szCs w:val="20"/>
              </w:rPr>
              <w:t>.</w:t>
            </w:r>
          </w:p>
          <w:p w14:paraId="0DB11E16" w14:textId="475359D1" w:rsidR="00A02A85" w:rsidRPr="007561CA" w:rsidRDefault="00A02A85" w:rsidP="002159D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7561C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561CA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7561C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561CA">
              <w:rPr>
                <w:rStyle w:val="af9"/>
                <w:sz w:val="20"/>
                <w:szCs w:val="20"/>
                <w:u w:val="single"/>
              </w:rPr>
              <w:t>,</w:t>
            </w:r>
            <w:r w:rsidRPr="007561C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561CA" w:rsidRDefault="00A02A85" w:rsidP="002159D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61CA">
              <w:rPr>
                <w:sz w:val="20"/>
                <w:szCs w:val="20"/>
                <w:lang w:val="en-US"/>
              </w:rPr>
              <w:t>Univer</w:t>
            </w:r>
            <w:r w:rsidRPr="007561CA">
              <w:rPr>
                <w:sz w:val="20"/>
                <w:szCs w:val="20"/>
              </w:rPr>
              <w:t>.</w:t>
            </w:r>
          </w:p>
          <w:p w14:paraId="65DA7148" w14:textId="1DB6DC64" w:rsidR="00A02A85" w:rsidRPr="007561C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 w:rsidRPr="007561CA">
              <w:rPr>
                <w:b/>
                <w:bCs/>
                <w:sz w:val="20"/>
                <w:szCs w:val="20"/>
              </w:rPr>
              <w:t xml:space="preserve">. </w:t>
            </w:r>
            <w:r w:rsidRPr="007561C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406453D" w:rsidR="00A02A85" w:rsidRPr="007561CA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Все о</w:t>
            </w:r>
            <w:r w:rsidR="00A02A85" w:rsidRPr="007561CA">
              <w:rPr>
                <w:sz w:val="20"/>
                <w:szCs w:val="20"/>
              </w:rPr>
              <w:t>бучающиеся</w:t>
            </w:r>
            <w:r w:rsidR="00830F23" w:rsidRPr="007561C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61CA">
              <w:rPr>
                <w:sz w:val="20"/>
                <w:szCs w:val="20"/>
              </w:rPr>
              <w:t xml:space="preserve">могут </w:t>
            </w:r>
            <w:r w:rsidR="00A02A85" w:rsidRPr="007561CA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7561CA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7561CA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7561CA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7561CA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7561CA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7561CA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</w:t>
            </w:r>
            <w:r w:rsidR="00D9448F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D9448F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7561C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7561CA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7561CA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7561CA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7561CA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7561CA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7561CA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7561CA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7561CA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 w:rsidRPr="007561CA">
              <w:rPr>
                <w:sz w:val="20"/>
                <w:szCs w:val="20"/>
              </w:rPr>
              <w:t>, в</w:t>
            </w:r>
            <w:r w:rsidRPr="007561C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7561CA">
              <w:rPr>
                <w:sz w:val="20"/>
                <w:szCs w:val="20"/>
                <w:lang w:val="en-US"/>
              </w:rPr>
              <w:t>C</w:t>
            </w:r>
            <w:r w:rsidRPr="007561C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7561CA">
              <w:rPr>
                <w:bCs/>
                <w:sz w:val="20"/>
                <w:szCs w:val="20"/>
              </w:rPr>
              <w:t>МОО</w:t>
            </w:r>
            <w:r w:rsidR="008D1CCF" w:rsidRPr="007561C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7561CA">
              <w:rPr>
                <w:sz w:val="20"/>
                <w:szCs w:val="20"/>
              </w:rPr>
              <w:t xml:space="preserve"> </w:t>
            </w:r>
            <w:r w:rsidRPr="007561C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7561CA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7561CA" w:rsidRDefault="00A02A85" w:rsidP="002159D8">
            <w:pPr>
              <w:jc w:val="both"/>
              <w:rPr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ВНИМАНИЕ! </w:t>
            </w:r>
            <w:r w:rsidRPr="007561C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7561CA">
              <w:rPr>
                <w:sz w:val="20"/>
                <w:szCs w:val="20"/>
              </w:rPr>
              <w:t>дисциплины</w:t>
            </w:r>
            <w:r w:rsidRPr="007561CA">
              <w:rPr>
                <w:sz w:val="20"/>
                <w:szCs w:val="20"/>
              </w:rPr>
              <w:t>, а также в МОО</w:t>
            </w:r>
            <w:r w:rsidRPr="007561CA">
              <w:rPr>
                <w:sz w:val="20"/>
                <w:szCs w:val="20"/>
                <w:lang w:val="en-US"/>
              </w:rPr>
              <w:t>C</w:t>
            </w:r>
            <w:r w:rsidRPr="007561C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7561CA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7561C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7561CA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7561CA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561CA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561CA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7561CA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561CA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7561CA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561CA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561CA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7561CA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э</w:t>
            </w:r>
            <w:r w:rsidR="00384CD8" w:rsidRPr="007561CA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7561CA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561CA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Баллы</w:t>
            </w:r>
            <w:r w:rsidR="0084687B" w:rsidRPr="007561CA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7561CA" w:rsidRDefault="00384CD8" w:rsidP="00753B50">
            <w:pPr>
              <w:rPr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%</w:t>
            </w:r>
            <w:r w:rsidR="00854136" w:rsidRPr="007561CA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561CA" w:rsidRDefault="00854136" w:rsidP="00753B50">
            <w:pPr>
              <w:rPr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О</w:t>
            </w:r>
            <w:r w:rsidR="00384CD8" w:rsidRPr="007561CA">
              <w:rPr>
                <w:b/>
                <w:bCs/>
                <w:sz w:val="20"/>
                <w:szCs w:val="20"/>
              </w:rPr>
              <w:t>ценк</w:t>
            </w:r>
            <w:r w:rsidRPr="007561CA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561CA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561CA">
              <w:rPr>
                <w:b/>
                <w:sz w:val="20"/>
                <w:szCs w:val="20"/>
              </w:rPr>
              <w:t xml:space="preserve"> оценивание </w:t>
            </w:r>
            <w:r w:rsidRPr="007561CA">
              <w:rPr>
                <w:bCs/>
                <w:sz w:val="20"/>
                <w:szCs w:val="20"/>
              </w:rPr>
              <w:t>–</w:t>
            </w:r>
            <w:r w:rsidRPr="007561CA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561CA">
              <w:rPr>
                <w:sz w:val="20"/>
                <w:szCs w:val="20"/>
              </w:rPr>
              <w:t>Основано на</w:t>
            </w:r>
            <w:r w:rsidR="00AC0C46" w:rsidRPr="007561CA">
              <w:rPr>
                <w:sz w:val="20"/>
                <w:szCs w:val="20"/>
              </w:rPr>
              <w:t xml:space="preserve"> </w:t>
            </w:r>
            <w:proofErr w:type="spellStart"/>
            <w:r w:rsidRPr="007561CA">
              <w:rPr>
                <w:sz w:val="20"/>
                <w:szCs w:val="20"/>
              </w:rPr>
              <w:t>формативно</w:t>
            </w:r>
            <w:r w:rsidR="00DB76FD" w:rsidRPr="007561CA">
              <w:rPr>
                <w:sz w:val="20"/>
                <w:szCs w:val="20"/>
              </w:rPr>
              <w:t>м</w:t>
            </w:r>
            <w:proofErr w:type="spellEnd"/>
            <w:r w:rsidRPr="007561CA">
              <w:rPr>
                <w:sz w:val="20"/>
                <w:szCs w:val="20"/>
              </w:rPr>
              <w:t xml:space="preserve"> и </w:t>
            </w:r>
            <w:proofErr w:type="spellStart"/>
            <w:r w:rsidRPr="007561CA">
              <w:rPr>
                <w:sz w:val="20"/>
                <w:szCs w:val="20"/>
              </w:rPr>
              <w:t>суммативно</w:t>
            </w:r>
            <w:r w:rsidR="00DB76FD" w:rsidRPr="007561CA">
              <w:rPr>
                <w:sz w:val="20"/>
                <w:szCs w:val="20"/>
              </w:rPr>
              <w:t>м</w:t>
            </w:r>
            <w:proofErr w:type="spellEnd"/>
            <w:r w:rsidRPr="007561CA">
              <w:rPr>
                <w:sz w:val="20"/>
                <w:szCs w:val="20"/>
              </w:rPr>
              <w:t xml:space="preserve"> оценивани</w:t>
            </w:r>
            <w:r w:rsidR="00203226" w:rsidRPr="007561CA">
              <w:rPr>
                <w:sz w:val="20"/>
                <w:szCs w:val="20"/>
              </w:rPr>
              <w:t>и</w:t>
            </w:r>
            <w:r w:rsidRPr="007561CA">
              <w:rPr>
                <w:sz w:val="20"/>
                <w:szCs w:val="20"/>
              </w:rPr>
              <w:t>.</w:t>
            </w:r>
          </w:p>
          <w:p w14:paraId="2C87C24C" w14:textId="26BAD948" w:rsidR="00D534C1" w:rsidRPr="007561CA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7561CA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561CA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7561CA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7561CA">
              <w:rPr>
                <w:sz w:val="20"/>
                <w:szCs w:val="20"/>
              </w:rPr>
              <w:t xml:space="preserve">вид </w:t>
            </w:r>
            <w:r w:rsidRPr="007561CA">
              <w:rPr>
                <w:sz w:val="20"/>
                <w:szCs w:val="20"/>
              </w:rPr>
              <w:t>оценивани</w:t>
            </w:r>
            <w:r w:rsidR="00E81CB3" w:rsidRPr="007561CA">
              <w:rPr>
                <w:sz w:val="20"/>
                <w:szCs w:val="20"/>
              </w:rPr>
              <w:t>я</w:t>
            </w:r>
            <w:r w:rsidR="002A5787" w:rsidRPr="007561CA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7561CA">
              <w:rPr>
                <w:sz w:val="20"/>
                <w:szCs w:val="20"/>
              </w:rPr>
              <w:t xml:space="preserve"> </w:t>
            </w:r>
            <w:r w:rsidR="002A5787" w:rsidRPr="007561CA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7561CA">
              <w:rPr>
                <w:sz w:val="20"/>
                <w:szCs w:val="20"/>
              </w:rPr>
              <w:t>.</w:t>
            </w:r>
            <w:r w:rsidR="002A5787" w:rsidRPr="007561CA">
              <w:rPr>
                <w:sz w:val="20"/>
                <w:szCs w:val="20"/>
              </w:rPr>
              <w:t xml:space="preserve"> </w:t>
            </w:r>
            <w:r w:rsidR="008B6044" w:rsidRPr="007561CA">
              <w:rPr>
                <w:sz w:val="20"/>
                <w:szCs w:val="20"/>
              </w:rPr>
              <w:t>О</w:t>
            </w:r>
            <w:r w:rsidR="002A5787" w:rsidRPr="007561CA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7561CA">
              <w:rPr>
                <w:sz w:val="20"/>
                <w:szCs w:val="20"/>
              </w:rPr>
              <w:t xml:space="preserve"> </w:t>
            </w:r>
            <w:r w:rsidR="002A5787" w:rsidRPr="007561CA">
              <w:rPr>
                <w:sz w:val="20"/>
                <w:szCs w:val="20"/>
              </w:rPr>
              <w:t>обучающимся и преподавателем</w:t>
            </w:r>
            <w:r w:rsidR="009746F5" w:rsidRPr="007561CA">
              <w:rPr>
                <w:sz w:val="20"/>
                <w:szCs w:val="20"/>
              </w:rPr>
              <w:t xml:space="preserve">. </w:t>
            </w:r>
            <w:r w:rsidR="004065C8" w:rsidRPr="007561CA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561CA">
              <w:rPr>
                <w:sz w:val="20"/>
                <w:szCs w:val="20"/>
              </w:rPr>
              <w:t xml:space="preserve">Оценивается </w:t>
            </w:r>
            <w:r w:rsidR="00D534C1" w:rsidRPr="007561CA">
              <w:rPr>
                <w:sz w:val="20"/>
                <w:szCs w:val="20"/>
              </w:rPr>
              <w:t xml:space="preserve">выполнение заданий, </w:t>
            </w:r>
            <w:r w:rsidRPr="007561CA">
              <w:rPr>
                <w:sz w:val="20"/>
                <w:szCs w:val="20"/>
              </w:rPr>
              <w:t>активност</w:t>
            </w:r>
            <w:r w:rsidR="009746F5" w:rsidRPr="007561CA">
              <w:rPr>
                <w:sz w:val="20"/>
                <w:szCs w:val="20"/>
              </w:rPr>
              <w:t>ь</w:t>
            </w:r>
            <w:r w:rsidRPr="007561CA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561CA">
              <w:rPr>
                <w:sz w:val="20"/>
                <w:szCs w:val="20"/>
              </w:rPr>
              <w:t>, лабораторные работы</w:t>
            </w:r>
            <w:r w:rsidRPr="007561CA">
              <w:rPr>
                <w:sz w:val="20"/>
                <w:szCs w:val="20"/>
              </w:rPr>
              <w:t xml:space="preserve"> и т. д.). </w:t>
            </w:r>
            <w:r w:rsidR="00A43A7A" w:rsidRPr="007561CA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7561CA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561CA">
              <w:rPr>
                <w:b/>
                <w:sz w:val="20"/>
                <w:szCs w:val="20"/>
              </w:rPr>
              <w:t xml:space="preserve"> оценивание</w:t>
            </w:r>
            <w:r w:rsidR="009746F5" w:rsidRPr="007561CA">
              <w:rPr>
                <w:b/>
                <w:sz w:val="20"/>
                <w:szCs w:val="20"/>
              </w:rPr>
              <w:t xml:space="preserve"> </w:t>
            </w:r>
            <w:r w:rsidR="009746F5" w:rsidRPr="007561CA">
              <w:rPr>
                <w:bCs/>
                <w:sz w:val="20"/>
                <w:szCs w:val="20"/>
              </w:rPr>
              <w:t>–</w:t>
            </w:r>
            <w:r w:rsidR="009746F5" w:rsidRPr="007561CA">
              <w:rPr>
                <w:b/>
                <w:sz w:val="20"/>
                <w:szCs w:val="20"/>
              </w:rPr>
              <w:t xml:space="preserve"> </w:t>
            </w:r>
            <w:r w:rsidR="009746F5" w:rsidRPr="007561CA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7561CA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7561CA">
              <w:rPr>
                <w:b/>
                <w:sz w:val="20"/>
                <w:szCs w:val="20"/>
              </w:rPr>
              <w:t xml:space="preserve"> </w:t>
            </w:r>
            <w:r w:rsidRPr="007561CA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7561CA">
              <w:rPr>
                <w:bCs/>
                <w:color w:val="FF0000"/>
                <w:sz w:val="20"/>
                <w:szCs w:val="20"/>
              </w:rPr>
              <w:t>СРО.</w:t>
            </w:r>
            <w:r w:rsidRPr="007561CA">
              <w:rPr>
                <w:color w:val="FF0000"/>
                <w:sz w:val="20"/>
                <w:szCs w:val="20"/>
              </w:rPr>
              <w:t xml:space="preserve"> </w:t>
            </w:r>
            <w:r w:rsidRPr="007561CA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561CA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7561CA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4</w:t>
            </w:r>
            <w:r w:rsidRPr="007561C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561C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7561CA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561C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7561CA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7561C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7561CA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7561CA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561CA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561CA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561CA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561CA">
              <w:rPr>
                <w:b/>
                <w:sz w:val="20"/>
                <w:szCs w:val="20"/>
              </w:rPr>
              <w:t>с</w:t>
            </w:r>
            <w:r w:rsidR="000E3AA2" w:rsidRPr="007561CA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7561CA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2B65B27" w:rsidR="00B8693A" w:rsidRPr="007561CA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561CA" w:rsidRDefault="000E3AA2" w:rsidP="007A727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Баллы %</w:t>
            </w:r>
            <w:r w:rsidR="00361A10" w:rsidRPr="007561CA">
              <w:rPr>
                <w:b/>
                <w:bCs/>
                <w:color w:val="000000" w:themeColor="text1"/>
                <w:sz w:val="20"/>
                <w:szCs w:val="20"/>
              </w:rPr>
              <w:t xml:space="preserve"> содержание</w:t>
            </w:r>
          </w:p>
        </w:tc>
      </w:tr>
      <w:tr w:rsidR="000E3AA2" w:rsidRPr="007561CA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561CA" w:rsidRDefault="00EC2901" w:rsidP="00D36E9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0E3AA2" w:rsidRPr="007561CA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561CA" w:rsidRDefault="009C29E7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0E3AA2" w:rsidRPr="007561CA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561CA" w:rsidRDefault="00752D2A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color w:val="000000" w:themeColor="text1"/>
                <w:sz w:val="20"/>
                <w:szCs w:val="20"/>
              </w:rPr>
              <w:t>2</w:t>
            </w:r>
            <w:r w:rsidR="009C29E7" w:rsidRPr="007561C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0E3AA2" w:rsidRPr="007561CA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561CA" w:rsidRDefault="009C29E7" w:rsidP="00D36E9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0E3AA2" w:rsidRPr="007561CA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7561C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73B5A3FD" w:rsidR="000E3AA2" w:rsidRPr="007561CA" w:rsidRDefault="00B37BBB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7561CA">
              <w:rPr>
                <w:sz w:val="20"/>
                <w:szCs w:val="20"/>
              </w:rPr>
              <w:t>экзамен)</w:t>
            </w:r>
            <w:r w:rsidR="000E3AA2" w:rsidRPr="007561CA">
              <w:rPr>
                <w:sz w:val="20"/>
                <w:szCs w:val="20"/>
              </w:rPr>
              <w:t xml:space="preserve">   </w:t>
            </w:r>
            <w:proofErr w:type="gramEnd"/>
            <w:r w:rsidR="000E3AA2" w:rsidRPr="007561CA"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561CA" w:rsidRDefault="000E3AA2" w:rsidP="00D36E98">
            <w:pPr>
              <w:jc w:val="both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4</w:t>
            </w:r>
            <w:r w:rsidR="00CC2911" w:rsidRPr="007561CA">
              <w:rPr>
                <w:sz w:val="20"/>
                <w:szCs w:val="20"/>
              </w:rPr>
              <w:t>0</w:t>
            </w:r>
          </w:p>
        </w:tc>
      </w:tr>
      <w:tr w:rsidR="000E3AA2" w:rsidRPr="007561CA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7561C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7561C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7561C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7561C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7561CA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7561CA" w:rsidRDefault="000E3AA2" w:rsidP="00122EF2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7561CA" w:rsidRDefault="000E3AA2" w:rsidP="00122EF2">
            <w:pPr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100</w:t>
            </w:r>
            <w:r w:rsidR="00CC2911" w:rsidRPr="007561CA">
              <w:rPr>
                <w:sz w:val="20"/>
                <w:szCs w:val="20"/>
              </w:rPr>
              <w:t xml:space="preserve"> </w:t>
            </w:r>
          </w:p>
        </w:tc>
      </w:tr>
      <w:tr w:rsidR="00A44F44" w:rsidRPr="007561CA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Pr="007561CA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7561CA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7561CA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7561CA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7561CA">
              <w:rPr>
                <w:b/>
                <w:bCs/>
                <w:sz w:val="20"/>
                <w:szCs w:val="20"/>
              </w:rPr>
              <w:t>.</w:t>
            </w:r>
            <w:r w:rsidR="00E607F2" w:rsidRPr="007561CA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7561CA">
              <w:rPr>
                <w:b/>
                <w:bCs/>
                <w:sz w:val="20"/>
                <w:szCs w:val="20"/>
              </w:rPr>
              <w:t>М</w:t>
            </w:r>
            <w:r w:rsidR="00E607F2" w:rsidRPr="007561CA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7561CA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7561CA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7561CA">
              <w:rPr>
                <w:b/>
                <w:bCs/>
                <w:sz w:val="20"/>
                <w:szCs w:val="20"/>
              </w:rPr>
              <w:t>обучения</w:t>
            </w:r>
            <w:r w:rsidR="00F05A09" w:rsidRPr="007561CA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7561CA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7561CA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7561C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7561C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7561C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7561C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Макс</w:t>
            </w:r>
            <w:r w:rsidR="00EB165C" w:rsidRPr="007561CA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7561CA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61C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561C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7561CA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028AED21" w:rsidR="007A7270" w:rsidRPr="007561CA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561CA">
              <w:rPr>
                <w:b/>
                <w:sz w:val="20"/>
                <w:szCs w:val="20"/>
                <w:lang w:val="kk-KZ"/>
              </w:rPr>
              <w:t>МОДУЛЬ 1</w:t>
            </w:r>
            <w:r w:rsidRPr="007561CA">
              <w:rPr>
                <w:b/>
                <w:sz w:val="20"/>
                <w:szCs w:val="20"/>
              </w:rPr>
              <w:t xml:space="preserve">  - Генная инженерия</w:t>
            </w:r>
            <w:r w:rsidR="00087580" w:rsidRPr="007561CA">
              <w:rPr>
                <w:b/>
                <w:sz w:val="20"/>
                <w:szCs w:val="20"/>
              </w:rPr>
              <w:t xml:space="preserve"> и биобезопасность</w:t>
            </w:r>
            <w:r w:rsidRPr="007561CA">
              <w:rPr>
                <w:b/>
                <w:sz w:val="20"/>
                <w:szCs w:val="20"/>
              </w:rPr>
              <w:t>.</w:t>
            </w:r>
            <w:r w:rsidR="00087580" w:rsidRPr="007561C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173" w:rsidRPr="007561CA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7561CA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8A20A4E" w:rsidR="00645173" w:rsidRPr="007561CA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E110FB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0AE702EA" w:rsidR="00645173" w:rsidRPr="007561CA" w:rsidRDefault="00D76707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7561CA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7561CA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7561CA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6968678" w:rsidR="00645173" w:rsidRPr="007561CA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 w:rsidRPr="007561CA">
              <w:rPr>
                <w:color w:val="000000" w:themeColor="text1"/>
                <w:sz w:val="20"/>
                <w:szCs w:val="20"/>
              </w:rPr>
              <w:t>Область п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E110FB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</w:t>
            </w:r>
            <w:r w:rsidRPr="007561C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7561CA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7561CA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7561CA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21B11A9" w:rsidR="00A86844" w:rsidRPr="007561CA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7561C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>Регулирование производства генетически модифицированных организмов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2D83002D" w:rsidR="00A86844" w:rsidRPr="007561CA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7561CA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DC1AA42" w:rsidR="00A86844" w:rsidRPr="007561CA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7561CA">
              <w:rPr>
                <w:color w:val="000000" w:themeColor="text1"/>
                <w:sz w:val="20"/>
                <w:szCs w:val="20"/>
                <w:lang w:val="kk-KZ"/>
              </w:rPr>
              <w:t>Миф о трансгенной угрозе</w:t>
            </w:r>
            <w:r w:rsidR="007F43F5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7561CA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7561CA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7561CA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42877E3" w:rsidR="00A86844" w:rsidRPr="007561CA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7561CA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61C1" w:rsidRPr="007561CA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7561CA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7561CA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7561CA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FF255A0" w:rsidR="00690291" w:rsidRPr="007561CA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4230" w:rsidRPr="007561CA">
              <w:rPr>
                <w:color w:val="000000" w:themeColor="text1"/>
                <w:sz w:val="20"/>
                <w:szCs w:val="20"/>
              </w:rPr>
              <w:t xml:space="preserve">Перспективы использования геномных технологий в генной терапии.  </w:t>
            </w:r>
          </w:p>
        </w:tc>
        <w:tc>
          <w:tcPr>
            <w:tcW w:w="861" w:type="dxa"/>
            <w:shd w:val="clear" w:color="auto" w:fill="auto"/>
          </w:tcPr>
          <w:p w14:paraId="1D66F1E5" w14:textId="4A21F7B1" w:rsidR="00690291" w:rsidRPr="007561CA" w:rsidRDefault="00D76707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7561CA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7561CA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7561CA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1799AF4" w:rsidR="00690291" w:rsidRPr="007561CA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1C68" w:rsidRPr="007561CA">
              <w:rPr>
                <w:color w:val="000000" w:themeColor="text1"/>
                <w:sz w:val="20"/>
                <w:szCs w:val="20"/>
              </w:rPr>
              <w:t>ДНК технологии и</w:t>
            </w:r>
            <w:r w:rsidR="00AE4230"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1C68" w:rsidRPr="007561CA">
              <w:rPr>
                <w:color w:val="000000" w:themeColor="text1"/>
                <w:sz w:val="20"/>
                <w:szCs w:val="20"/>
              </w:rPr>
              <w:t>генная терапия</w:t>
            </w:r>
            <w:r w:rsidR="00AE4230" w:rsidRPr="007561C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7561CA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7561CA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7561CA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7561CA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5D2568D" w:rsidR="00690291" w:rsidRPr="007561CA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7561CA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10322D" w:rsidRPr="007561CA">
              <w:rPr>
                <w:color w:val="000000" w:themeColor="text1"/>
                <w:sz w:val="20"/>
                <w:szCs w:val="20"/>
              </w:rPr>
              <w:t>Генная инженерия и биобезопасность. 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7561CA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7561CA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  <w:r w:rsidR="005F6C07" w:rsidRPr="007561CA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7561CA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7561CA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ED83577" w:rsidR="00690291" w:rsidRPr="007561CA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7B4CFA" w:rsidRPr="007561CA">
              <w:rPr>
                <w:color w:val="000000" w:themeColor="text1"/>
                <w:sz w:val="20"/>
                <w:szCs w:val="20"/>
              </w:rPr>
              <w:t xml:space="preserve"> Генетически модифицированные микроорганизмы и риски их использования.</w:t>
            </w:r>
          </w:p>
        </w:tc>
        <w:tc>
          <w:tcPr>
            <w:tcW w:w="861" w:type="dxa"/>
            <w:shd w:val="clear" w:color="auto" w:fill="auto"/>
          </w:tcPr>
          <w:p w14:paraId="0E01C7B6" w14:textId="601677BA" w:rsidR="00690291" w:rsidRPr="007561CA" w:rsidRDefault="00D76707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7561CA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7561CA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7561CA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5200D76" w:rsidR="00690291" w:rsidRPr="007561CA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4CFA" w:rsidRPr="007561CA">
              <w:rPr>
                <w:color w:val="000000" w:themeColor="text1"/>
                <w:sz w:val="20"/>
                <w:szCs w:val="20"/>
              </w:rPr>
              <w:t>Современные биотехнологии и угроза биотерроризма.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7561CA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7561CA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7561CA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7561CA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4C0695E" w:rsidR="00AE0916" w:rsidRPr="007561CA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3D" w:rsidRPr="007561CA">
              <w:rPr>
                <w:color w:val="000000" w:themeColor="text1"/>
                <w:sz w:val="20"/>
                <w:szCs w:val="20"/>
              </w:rPr>
              <w:t>Экологические и агротехнические риски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71D44693" w14:textId="5466571E" w:rsidR="00AE0916" w:rsidRPr="007561CA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7561CA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7561CA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7561CA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3B8457C" w:rsidR="00AE0916" w:rsidRPr="007561CA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B713D" w:rsidRPr="007561CA">
              <w:rPr>
                <w:color w:val="000000" w:themeColor="text1"/>
                <w:sz w:val="20"/>
                <w:szCs w:val="20"/>
              </w:rPr>
              <w:t>Возможные риски при трансгенной модификации растений.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7561CA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7561CA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7561CA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069EA24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="0010322D" w:rsidRPr="007561CA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ГМО.</w:t>
            </w:r>
          </w:p>
        </w:tc>
      </w:tr>
      <w:tr w:rsidR="00AE0916" w:rsidRPr="007561CA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838D1FC" w:rsidR="00AE0916" w:rsidRPr="007561CA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>Пищевые риски – биологическая безопасность продуктов питания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10322D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Картахенский протокол биобезопасности.</w:t>
            </w:r>
          </w:p>
        </w:tc>
        <w:tc>
          <w:tcPr>
            <w:tcW w:w="861" w:type="dxa"/>
            <w:shd w:val="clear" w:color="auto" w:fill="auto"/>
          </w:tcPr>
          <w:p w14:paraId="651B0E0A" w14:textId="415D3156" w:rsidR="00AE0916" w:rsidRPr="007561CA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7561CA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9A01ED0" w:rsidR="00AE0916" w:rsidRPr="007561CA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6C07"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Риски распространения и использования ГМО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7561CA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7561CA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7561CA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C8EB599" w:rsidR="00AE0916" w:rsidRPr="007561CA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7561CA">
              <w:rPr>
                <w:rStyle w:val="aff2"/>
                <w:b/>
                <w:bCs/>
                <w:i w:val="0"/>
                <w:iCs w:val="0"/>
                <w:sz w:val="20"/>
                <w:szCs w:val="20"/>
              </w:rPr>
              <w:t>С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61C1" w:rsidRPr="007561C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7561CA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7561CA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13642A1" w14:textId="77777777" w:rsidR="0010322D" w:rsidRPr="007561CA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p w14:paraId="4E0290DF" w14:textId="1ED28B15" w:rsidR="00AE0916" w:rsidRPr="007561CA" w:rsidRDefault="0010322D" w:rsidP="0010322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>Перспективы и недостатки применения методов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537C9AB2" w14:textId="6A513F73" w:rsidR="00AE0916" w:rsidRPr="007561CA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7561CA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E4869C1" w:rsidR="00AE0916" w:rsidRPr="007561CA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0322D" w:rsidRPr="007561C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Развитие генно-инженерных технологий и сельского хозяйства в ликвидации голода и нищеты. 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7561CA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7561CA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7561CA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022DB4" w:rsidR="00AE0916" w:rsidRPr="007561CA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61C1" w:rsidRPr="007561C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7561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713D" w:rsidRPr="007561CA">
              <w:rPr>
                <w:bCs/>
                <w:color w:val="000000" w:themeColor="text1"/>
                <w:sz w:val="20"/>
                <w:szCs w:val="20"/>
              </w:rPr>
              <w:t>Использование новых ГМ технологий для повышения качества и количества пищи.</w:t>
            </w:r>
            <w:r w:rsidR="00B40173" w:rsidRPr="007561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7561CA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  <w:r w:rsidR="005F6C07" w:rsidRPr="007561CA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7561CA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7561CA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7561CA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61C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05E1B" w:rsidRPr="007561CA" w14:paraId="6A17E4EA" w14:textId="77777777" w:rsidTr="005B1F82">
        <w:tc>
          <w:tcPr>
            <w:tcW w:w="9782" w:type="dxa"/>
            <w:gridSpan w:val="3"/>
            <w:shd w:val="clear" w:color="auto" w:fill="auto"/>
          </w:tcPr>
          <w:p w14:paraId="709DDF4C" w14:textId="45C5CD0F" w:rsidR="00005E1B" w:rsidRPr="00005E1B" w:rsidRDefault="00005E1B" w:rsidP="00005E1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05E1B">
              <w:rPr>
                <w:b/>
                <w:color w:val="FF0000"/>
                <w:sz w:val="20"/>
                <w:szCs w:val="20"/>
              </w:rPr>
              <w:t>МОДУЛЬ 3</w:t>
            </w:r>
            <w:r w:rsidRPr="00005E1B">
              <w:rPr>
                <w:b/>
                <w:color w:val="FF0000"/>
                <w:sz w:val="20"/>
                <w:szCs w:val="20"/>
                <w:lang w:val="kk-KZ"/>
              </w:rPr>
              <w:t xml:space="preserve"> – Генно-инженерные инструменты и методы: перспективы их применения.</w:t>
            </w:r>
          </w:p>
        </w:tc>
        <w:tc>
          <w:tcPr>
            <w:tcW w:w="727" w:type="dxa"/>
            <w:shd w:val="clear" w:color="auto" w:fill="auto"/>
          </w:tcPr>
          <w:p w14:paraId="738C57F9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05E1B" w:rsidRPr="007561CA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97271AD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Основные принципы генной инженерии. Реализация генетической информации. Ферменты генетической инженерии.</w:t>
            </w:r>
          </w:p>
        </w:tc>
        <w:tc>
          <w:tcPr>
            <w:tcW w:w="861" w:type="dxa"/>
            <w:shd w:val="clear" w:color="auto" w:fill="auto"/>
          </w:tcPr>
          <w:p w14:paraId="3C5F8DE6" w14:textId="6301D11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4C34BA5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3B1B037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>РС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5F7A3B3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Генетические элементы, регулирующие экспрессию генов прокариот.</w:t>
            </w:r>
          </w:p>
        </w:tc>
        <w:tc>
          <w:tcPr>
            <w:tcW w:w="861" w:type="dxa"/>
            <w:shd w:val="clear" w:color="auto" w:fill="auto"/>
          </w:tcPr>
          <w:p w14:paraId="2BFB5AD3" w14:textId="0C44F004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E6376BC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7F812CC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СРС 3.  </w:t>
            </w:r>
            <w:r w:rsidRPr="007561CA">
              <w:rPr>
                <w:bCs/>
                <w:color w:val="000000" w:themeColor="text1"/>
                <w:sz w:val="20"/>
                <w:szCs w:val="20"/>
              </w:rPr>
              <w:t>Коллоквиум (тест, проект, эссе). Тема: 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15</w:t>
            </w:r>
          </w:p>
        </w:tc>
      </w:tr>
      <w:tr w:rsidR="00005E1B" w:rsidRPr="007561CA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91F26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Методы создания рекомбинантных молекул ДНК.</w:t>
            </w:r>
          </w:p>
        </w:tc>
        <w:tc>
          <w:tcPr>
            <w:tcW w:w="861" w:type="dxa"/>
            <w:shd w:val="clear" w:color="auto" w:fill="auto"/>
          </w:tcPr>
          <w:p w14:paraId="23E11B81" w14:textId="01F92CFA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8D62960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67D8691" w:rsidR="00005E1B" w:rsidRPr="007561CA" w:rsidRDefault="00005E1B" w:rsidP="00005E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>РСП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7561C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7561CA">
              <w:rPr>
                <w:b/>
                <w:bCs/>
                <w:color w:val="000000" w:themeColor="text1"/>
                <w:sz w:val="20"/>
                <w:szCs w:val="20"/>
              </w:rPr>
              <w:t>СРС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8600C6F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Методы клонирования рекомбинантных молекул ДНК. Методы выделения клонированных генов.</w:t>
            </w:r>
          </w:p>
        </w:tc>
        <w:tc>
          <w:tcPr>
            <w:tcW w:w="861" w:type="dxa"/>
            <w:shd w:val="clear" w:color="auto" w:fill="auto"/>
          </w:tcPr>
          <w:p w14:paraId="167CA1BA" w14:textId="472566D5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7E696523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7561CA">
              <w:rPr>
                <w:rStyle w:val="aff2"/>
                <w:i w:val="0"/>
                <w:iCs w:val="0"/>
                <w:sz w:val="20"/>
                <w:szCs w:val="20"/>
              </w:rPr>
              <w:t>6</w:t>
            </w:r>
          </w:p>
        </w:tc>
      </w:tr>
      <w:tr w:rsidR="00005E1B" w:rsidRPr="007561CA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E1409D" w14:textId="5F38EDF4" w:rsidR="00005E1B" w:rsidRPr="007561CA" w:rsidRDefault="00005E1B" w:rsidP="00005E1B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СРС 4. </w:t>
            </w:r>
            <w:r w:rsidRPr="007561CA">
              <w:rPr>
                <w:bCs/>
                <w:color w:val="000000" w:themeColor="text1"/>
                <w:sz w:val="20"/>
                <w:szCs w:val="20"/>
              </w:rPr>
              <w:t>Тема: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561CA">
              <w:rPr>
                <w:bCs/>
                <w:color w:val="000000" w:themeColor="text1"/>
                <w:sz w:val="20"/>
                <w:szCs w:val="20"/>
              </w:rPr>
              <w:t>Особенности применения методов генной инженерии для различных групп</w:t>
            </w:r>
          </w:p>
          <w:p w14:paraId="3978763E" w14:textId="77777777" w:rsidR="00005E1B" w:rsidRPr="007561CA" w:rsidRDefault="00005E1B" w:rsidP="00005E1B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561CA">
              <w:rPr>
                <w:bCs/>
                <w:color w:val="000000" w:themeColor="text1"/>
                <w:sz w:val="20"/>
                <w:szCs w:val="20"/>
              </w:rPr>
              <w:t>микроорганизмов</w:t>
            </w:r>
            <w:r w:rsidRPr="007561CA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14:paraId="08ECB60A" w14:textId="5D5CECA2" w:rsidR="00005E1B" w:rsidRPr="007561CA" w:rsidRDefault="00005E1B" w:rsidP="00005E1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561CA">
              <w:rPr>
                <w:bCs/>
                <w:color w:val="000000" w:themeColor="text1"/>
                <w:sz w:val="20"/>
                <w:szCs w:val="20"/>
              </w:rPr>
              <w:t>коринеформные</w:t>
            </w:r>
            <w:proofErr w:type="spellEnd"/>
            <w:r w:rsidRPr="007561CA">
              <w:rPr>
                <w:bCs/>
                <w:color w:val="000000" w:themeColor="text1"/>
                <w:sz w:val="20"/>
                <w:szCs w:val="20"/>
              </w:rPr>
              <w:t xml:space="preserve"> бактерии, дрожжи).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15</w:t>
            </w:r>
          </w:p>
        </w:tc>
      </w:tr>
      <w:tr w:rsidR="00005E1B" w:rsidRPr="007561CA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A0DA2A7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Технология рекомбинантных ДНК растений с использованием плазмид корончатых галлов. 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6422F453" w14:textId="31FFBFFE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6E21E68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Корончатые галлы – опухоли, индуцируемые некоторыми почвенными бактериями. Плазмиды, индуцирующие опухоли.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D23C56F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СРСП 5. Консультация по выполнению СРС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261833"/>
            <w:r w:rsidRPr="007561CA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7E1CF476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Генная инженерия и клонирование животных.</w:t>
            </w:r>
          </w:p>
        </w:tc>
        <w:tc>
          <w:tcPr>
            <w:tcW w:w="861" w:type="dxa"/>
            <w:shd w:val="clear" w:color="auto" w:fill="auto"/>
          </w:tcPr>
          <w:p w14:paraId="1B107A22" w14:textId="1AFFF289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  <w:tr w:rsidR="00005E1B" w:rsidRPr="007561CA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6202ADE1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Ti-плазмид.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459EB51D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Рекомбинантная ДНК и наследственные болезни.</w:t>
            </w:r>
          </w:p>
        </w:tc>
        <w:tc>
          <w:tcPr>
            <w:tcW w:w="861" w:type="dxa"/>
            <w:shd w:val="clear" w:color="auto" w:fill="auto"/>
          </w:tcPr>
          <w:p w14:paraId="3B502940" w14:textId="1C448B28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05E1B" w:rsidRPr="007561CA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1FB7725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Геномная организация вируса мозаики цветной капусты (CaMV) и механизм транскрипции.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192734B6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 xml:space="preserve">СРС 5 </w:t>
            </w:r>
            <w:r w:rsidRPr="007561CA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15</w:t>
            </w:r>
          </w:p>
        </w:tc>
      </w:tr>
      <w:tr w:rsidR="00005E1B" w:rsidRPr="007561CA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61C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979852E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561C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561CA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Метод двугибридного анализа. Репортерные гены.</w:t>
            </w:r>
          </w:p>
        </w:tc>
        <w:tc>
          <w:tcPr>
            <w:tcW w:w="861" w:type="dxa"/>
            <w:shd w:val="clear" w:color="auto" w:fill="auto"/>
          </w:tcPr>
          <w:p w14:paraId="714D747A" w14:textId="5A09B13F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5E1B" w:rsidRPr="007561CA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F715291" w:rsidR="00005E1B" w:rsidRPr="007561CA" w:rsidRDefault="00005E1B" w:rsidP="00005E1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561CA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7561CA">
              <w:rPr>
                <w:color w:val="000000" w:themeColor="text1"/>
                <w:sz w:val="20"/>
                <w:szCs w:val="20"/>
                <w:lang w:val="kk-KZ"/>
              </w:rPr>
              <w:t xml:space="preserve"> Последние значимые открытия в генной инженерии и их применение.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7</w:t>
            </w:r>
          </w:p>
        </w:tc>
      </w:tr>
      <w:tr w:rsidR="00005E1B" w:rsidRPr="007561CA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4300BC04" w:rsidR="00005E1B" w:rsidRPr="007561CA" w:rsidRDefault="00005E1B" w:rsidP="00005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СРСП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561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05E1B" w:rsidRPr="007561CA" w14:paraId="7BE267F2" w14:textId="11638114" w:rsidTr="005B1F82">
        <w:tc>
          <w:tcPr>
            <w:tcW w:w="9782" w:type="dxa"/>
            <w:gridSpan w:val="3"/>
          </w:tcPr>
          <w:p w14:paraId="7FC4D7E2" w14:textId="6B129038" w:rsidR="00005E1B" w:rsidRPr="007561CA" w:rsidRDefault="00005E1B" w:rsidP="00005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005E1B" w:rsidRPr="007561CA" w:rsidRDefault="00005E1B" w:rsidP="00005E1B">
            <w:pPr>
              <w:rPr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005E1B" w:rsidRPr="007561CA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05E1B" w:rsidRPr="007561CA" w:rsidRDefault="00005E1B" w:rsidP="00005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100</w:t>
            </w:r>
          </w:p>
        </w:tc>
      </w:tr>
      <w:tr w:rsidR="00005E1B" w:rsidRPr="007561CA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05E1B" w:rsidRPr="007561CA" w:rsidRDefault="00005E1B" w:rsidP="00005E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05E1B" w:rsidRPr="007561CA" w:rsidRDefault="00005E1B" w:rsidP="00005E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61CA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32A33BBF" w:rsidR="00A72D3C" w:rsidRPr="007561CA" w:rsidRDefault="008642A4" w:rsidP="007561CA">
      <w:pPr>
        <w:tabs>
          <w:tab w:val="left" w:pos="1276"/>
        </w:tabs>
        <w:jc w:val="center"/>
        <w:rPr>
          <w:b/>
          <w:sz w:val="20"/>
          <w:szCs w:val="20"/>
        </w:rPr>
      </w:pPr>
      <w:r w:rsidRPr="007561CA">
        <w:rPr>
          <w:b/>
          <w:sz w:val="20"/>
          <w:szCs w:val="20"/>
        </w:rPr>
        <w:t xml:space="preserve"> </w:t>
      </w:r>
    </w:p>
    <w:p w14:paraId="24B54355" w14:textId="77777777" w:rsidR="00D9448F" w:rsidRDefault="00D9448F" w:rsidP="00D9448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" w:name="_Hlk168886497"/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  <w:bookmarkEnd w:id="3"/>
    </w:p>
    <w:p w14:paraId="58E4CE3F" w14:textId="77777777" w:rsidR="00D9448F" w:rsidRPr="003F2DC5" w:rsidRDefault="00D9448F" w:rsidP="00D9448F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602F05D3" w14:textId="77777777" w:rsidR="00071CCB" w:rsidRPr="00071CCB" w:rsidRDefault="00071CCB" w:rsidP="00071CCB">
      <w:pPr>
        <w:spacing w:after="120"/>
        <w:rPr>
          <w:b/>
          <w:sz w:val="20"/>
          <w:szCs w:val="20"/>
        </w:rPr>
      </w:pPr>
      <w:r w:rsidRPr="00071CCB">
        <w:rPr>
          <w:b/>
          <w:sz w:val="20"/>
          <w:szCs w:val="20"/>
        </w:rPr>
        <w:t>Председатель Академического</w:t>
      </w:r>
    </w:p>
    <w:p w14:paraId="06FF521D" w14:textId="77777777" w:rsidR="00071CCB" w:rsidRPr="00071CCB" w:rsidRDefault="00071CCB" w:rsidP="00071CCB">
      <w:pPr>
        <w:spacing w:after="120"/>
        <w:rPr>
          <w:b/>
          <w:sz w:val="20"/>
          <w:szCs w:val="20"/>
        </w:rPr>
      </w:pPr>
      <w:r w:rsidRPr="00071CCB">
        <w:rPr>
          <w:b/>
          <w:sz w:val="20"/>
          <w:szCs w:val="20"/>
        </w:rPr>
        <w:t>Комитета по качеству</w:t>
      </w:r>
    </w:p>
    <w:p w14:paraId="2DD65044" w14:textId="0BFDC994" w:rsidR="00D9448F" w:rsidRDefault="00071CCB" w:rsidP="00071CCB">
      <w:pPr>
        <w:spacing w:after="120"/>
        <w:rPr>
          <w:b/>
          <w:sz w:val="20"/>
          <w:szCs w:val="20"/>
        </w:rPr>
      </w:pPr>
      <w:r w:rsidRPr="00071CCB">
        <w:rPr>
          <w:b/>
          <w:sz w:val="20"/>
          <w:szCs w:val="20"/>
        </w:rPr>
        <w:t xml:space="preserve">преподавания и </w:t>
      </w:r>
      <w:proofErr w:type="gramStart"/>
      <w:r w:rsidRPr="00071CCB">
        <w:rPr>
          <w:b/>
          <w:sz w:val="20"/>
          <w:szCs w:val="20"/>
        </w:rPr>
        <w:t xml:space="preserve">обучения  </w:t>
      </w:r>
      <w:r w:rsidR="00D9448F" w:rsidRPr="00151F05">
        <w:rPr>
          <w:b/>
          <w:sz w:val="20"/>
          <w:szCs w:val="20"/>
        </w:rPr>
        <w:t>_</w:t>
      </w:r>
      <w:proofErr w:type="gramEnd"/>
      <w:r w:rsidR="00D9448F" w:rsidRPr="00151F05">
        <w:rPr>
          <w:b/>
          <w:sz w:val="20"/>
          <w:szCs w:val="20"/>
        </w:rPr>
        <w:t xml:space="preserve">__________________ </w:t>
      </w:r>
      <w:proofErr w:type="spellStart"/>
      <w:r w:rsidR="00D9448F" w:rsidRPr="00151F05">
        <w:rPr>
          <w:b/>
          <w:sz w:val="20"/>
          <w:szCs w:val="20"/>
        </w:rPr>
        <w:t>Бактыбаева</w:t>
      </w:r>
      <w:proofErr w:type="spellEnd"/>
      <w:r w:rsidR="00D9448F" w:rsidRPr="00151F05">
        <w:rPr>
          <w:b/>
          <w:sz w:val="20"/>
          <w:szCs w:val="20"/>
        </w:rPr>
        <w:t xml:space="preserve"> Л.К.</w:t>
      </w:r>
    </w:p>
    <w:p w14:paraId="11D20B09" w14:textId="77777777" w:rsidR="00D9448F" w:rsidRDefault="00D9448F" w:rsidP="00D9448F">
      <w:pPr>
        <w:spacing w:after="120"/>
        <w:rPr>
          <w:b/>
          <w:sz w:val="20"/>
          <w:szCs w:val="20"/>
        </w:rPr>
      </w:pPr>
    </w:p>
    <w:p w14:paraId="41FE12F0" w14:textId="14831B63" w:rsidR="00D9448F" w:rsidRPr="00940E6D" w:rsidRDefault="0052128A" w:rsidP="00D9448F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И.о. з</w:t>
      </w:r>
      <w:r w:rsidR="00D9448F" w:rsidRPr="003F2DC5">
        <w:rPr>
          <w:b/>
          <w:sz w:val="20"/>
          <w:szCs w:val="20"/>
        </w:rPr>
        <w:t>аведующ</w:t>
      </w:r>
      <w:r>
        <w:rPr>
          <w:b/>
          <w:sz w:val="20"/>
          <w:szCs w:val="20"/>
        </w:rPr>
        <w:t>его</w:t>
      </w:r>
      <w:r w:rsidR="00D9448F" w:rsidRPr="003F2DC5">
        <w:rPr>
          <w:b/>
          <w:sz w:val="20"/>
          <w:szCs w:val="20"/>
        </w:rPr>
        <w:t xml:space="preserve"> кафедрой ______________________</w:t>
      </w:r>
      <w:r w:rsidR="00D9448F"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Ловинская</w:t>
      </w:r>
      <w:proofErr w:type="spellEnd"/>
      <w:r w:rsidR="00D9448F" w:rsidRPr="00940E6D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А</w:t>
      </w:r>
      <w:r w:rsidR="00D9448F" w:rsidRPr="00940E6D">
        <w:rPr>
          <w:b/>
          <w:color w:val="000000" w:themeColor="text1"/>
          <w:sz w:val="20"/>
          <w:szCs w:val="20"/>
        </w:rPr>
        <w:t>.</w:t>
      </w:r>
      <w:r>
        <w:rPr>
          <w:b/>
          <w:color w:val="000000" w:themeColor="text1"/>
          <w:sz w:val="20"/>
          <w:szCs w:val="20"/>
        </w:rPr>
        <w:t>В</w:t>
      </w:r>
      <w:r w:rsidR="00D9448F" w:rsidRPr="00940E6D">
        <w:rPr>
          <w:b/>
          <w:color w:val="000000" w:themeColor="text1"/>
          <w:sz w:val="20"/>
          <w:szCs w:val="20"/>
        </w:rPr>
        <w:t>.</w:t>
      </w:r>
    </w:p>
    <w:p w14:paraId="4B2963A5" w14:textId="77777777" w:rsidR="00D9448F" w:rsidRPr="003F2DC5" w:rsidRDefault="00D9448F" w:rsidP="00D9448F">
      <w:pPr>
        <w:spacing w:after="120"/>
        <w:rPr>
          <w:b/>
          <w:sz w:val="20"/>
          <w:szCs w:val="20"/>
        </w:rPr>
      </w:pPr>
    </w:p>
    <w:p w14:paraId="59CE8C26" w14:textId="77777777" w:rsidR="007561CA" w:rsidRDefault="00D9448F" w:rsidP="00D9448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26709217" w14:textId="77777777" w:rsidR="00D35084" w:rsidRDefault="00D35084" w:rsidP="00D9448F">
      <w:pPr>
        <w:spacing w:after="120"/>
        <w:rPr>
          <w:b/>
          <w:sz w:val="20"/>
          <w:szCs w:val="20"/>
        </w:rPr>
      </w:pPr>
    </w:p>
    <w:p w14:paraId="7FFBDABB" w14:textId="77777777" w:rsidR="00D35084" w:rsidRPr="00D35084" w:rsidRDefault="00D35084" w:rsidP="00D35084">
      <w:pPr>
        <w:spacing w:after="120"/>
        <w:rPr>
          <w:b/>
          <w:sz w:val="20"/>
          <w:szCs w:val="20"/>
        </w:rPr>
      </w:pPr>
      <w:r w:rsidRPr="00D35084">
        <w:rPr>
          <w:b/>
          <w:sz w:val="20"/>
          <w:szCs w:val="20"/>
        </w:rPr>
        <w:t xml:space="preserve">Лектор ___________________________________   </w:t>
      </w:r>
      <w:proofErr w:type="spellStart"/>
      <w:r w:rsidRPr="00D35084">
        <w:rPr>
          <w:b/>
          <w:sz w:val="20"/>
          <w:szCs w:val="20"/>
        </w:rPr>
        <w:t>Смекенов</w:t>
      </w:r>
      <w:proofErr w:type="spellEnd"/>
      <w:r w:rsidRPr="00D35084">
        <w:rPr>
          <w:b/>
          <w:sz w:val="20"/>
          <w:szCs w:val="20"/>
        </w:rPr>
        <w:t xml:space="preserve"> И.Т.</w:t>
      </w:r>
    </w:p>
    <w:p w14:paraId="0F0520EC" w14:textId="77777777" w:rsidR="00D35084" w:rsidRDefault="00D35084" w:rsidP="00D9448F">
      <w:pPr>
        <w:spacing w:after="120"/>
        <w:rPr>
          <w:b/>
          <w:sz w:val="20"/>
          <w:szCs w:val="20"/>
        </w:rPr>
      </w:pPr>
    </w:p>
    <w:p w14:paraId="14213A7D" w14:textId="77777777" w:rsidR="00D35084" w:rsidRDefault="00D35084" w:rsidP="00D9448F">
      <w:pPr>
        <w:spacing w:after="120"/>
        <w:rPr>
          <w:b/>
          <w:sz w:val="20"/>
          <w:szCs w:val="20"/>
        </w:rPr>
      </w:pPr>
    </w:p>
    <w:p w14:paraId="3B383D40" w14:textId="77777777" w:rsidR="00D35084" w:rsidRDefault="00D35084" w:rsidP="00D9448F">
      <w:pPr>
        <w:spacing w:after="120"/>
        <w:rPr>
          <w:b/>
          <w:sz w:val="20"/>
          <w:szCs w:val="20"/>
        </w:rPr>
      </w:pPr>
    </w:p>
    <w:p w14:paraId="288DED2E" w14:textId="78841CDA" w:rsidR="00D35084" w:rsidRDefault="00D35084" w:rsidP="00D9448F">
      <w:pPr>
        <w:spacing w:after="120"/>
        <w:rPr>
          <w:sz w:val="20"/>
          <w:szCs w:val="20"/>
          <w:lang w:val="kk-KZ"/>
        </w:rPr>
        <w:sectPr w:rsidR="00D3508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344470" w14:textId="77777777" w:rsidR="00B15A1A" w:rsidRDefault="00B15A1A" w:rsidP="00B15A1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03A4DB7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B15A1A">
        <w:rPr>
          <w:b/>
          <w:bCs/>
          <w:sz w:val="20"/>
          <w:szCs w:val="20"/>
        </w:rPr>
        <w:t>РУБРИКАТОР СУММАТИВНОГО ОЦЕНИВАНИЯ</w:t>
      </w:r>
    </w:p>
    <w:p w14:paraId="37C4477D" w14:textId="5E1264C0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7FF7505C" w14:textId="02AFFF0F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  <w:r w:rsidRPr="00B15A1A">
        <w:rPr>
          <w:b/>
          <w:bCs/>
          <w:sz w:val="20"/>
          <w:szCs w:val="20"/>
        </w:rPr>
        <w:t>КРИТЕРИИ ОЦЕНИВАНИЯ РЕЗУЛЬТАТОВ ОБУЧЕНИЯ </w:t>
      </w:r>
      <w:r w:rsidRPr="00B15A1A">
        <w:rPr>
          <w:sz w:val="20"/>
          <w:szCs w:val="20"/>
        </w:rPr>
        <w:t> </w:t>
      </w:r>
    </w:p>
    <w:p w14:paraId="4DD2E457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</w:p>
    <w:p w14:paraId="3BC10038" w14:textId="77777777" w:rsidR="00B15A1A" w:rsidRDefault="00B15A1A" w:rsidP="00B15A1A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B15A1A">
        <w:rPr>
          <w:b/>
          <w:bCs/>
          <w:sz w:val="20"/>
          <w:szCs w:val="20"/>
        </w:rPr>
        <w:t xml:space="preserve">Пример 1. Письменное задание «Генная инженерия и биобезопасность. Законодательства разных стран по использованию ГМО технологий» </w:t>
      </w:r>
    </w:p>
    <w:p w14:paraId="2E8EAE74" w14:textId="1A4748CF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  <w:r w:rsidRPr="00B15A1A">
        <w:rPr>
          <w:b/>
          <w:bCs/>
          <w:sz w:val="20"/>
          <w:szCs w:val="20"/>
        </w:rPr>
        <w:t>(25% от 100% РК)</w:t>
      </w:r>
      <w:r w:rsidRPr="00B15A1A">
        <w:rPr>
          <w:sz w:val="20"/>
          <w:szCs w:val="20"/>
        </w:rPr>
        <w:t>  </w:t>
      </w:r>
    </w:p>
    <w:p w14:paraId="32C7719B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  <w:r w:rsidRPr="00B15A1A">
        <w:rPr>
          <w:b/>
          <w:bCs/>
          <w:sz w:val="20"/>
          <w:szCs w:val="20"/>
        </w:rPr>
        <w:t> </w:t>
      </w:r>
      <w:r w:rsidRPr="00B15A1A">
        <w:rPr>
          <w:sz w:val="20"/>
          <w:szCs w:val="20"/>
        </w:rPr>
        <w:t>  </w:t>
      </w:r>
    </w:p>
    <w:tbl>
      <w:tblPr>
        <w:tblW w:w="15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3344"/>
        <w:gridCol w:w="2268"/>
        <w:gridCol w:w="3118"/>
        <w:gridCol w:w="2693"/>
        <w:gridCol w:w="1701"/>
      </w:tblGrid>
      <w:tr w:rsidR="00B15A1A" w:rsidRPr="00BE59D6" w14:paraId="11D4CC94" w14:textId="77777777" w:rsidTr="00B15A1A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5E1C81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Критерий </w:t>
            </w:r>
            <w:r w:rsidRPr="00BE59D6">
              <w:rPr>
                <w:sz w:val="19"/>
                <w:szCs w:val="19"/>
              </w:rPr>
              <w:t> 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78487F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«Отлично» </w:t>
            </w:r>
            <w:r w:rsidRPr="00BE59D6">
              <w:rPr>
                <w:sz w:val="19"/>
                <w:szCs w:val="19"/>
              </w:rPr>
              <w:t> </w:t>
            </w:r>
          </w:p>
          <w:p w14:paraId="4A81FC7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20-25 %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C024C5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«Хорошо»</w:t>
            </w:r>
            <w:r w:rsidRPr="00BE59D6">
              <w:rPr>
                <w:sz w:val="19"/>
                <w:szCs w:val="19"/>
              </w:rPr>
              <w:t> </w:t>
            </w:r>
          </w:p>
          <w:p w14:paraId="214F7FD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15-20% 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E8591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«Удовлетворительно»  </w:t>
            </w:r>
            <w:r w:rsidRPr="00BE59D6">
              <w:rPr>
                <w:sz w:val="19"/>
                <w:szCs w:val="19"/>
              </w:rPr>
              <w:t> </w:t>
            </w:r>
          </w:p>
          <w:p w14:paraId="49AD7B4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10-15%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5E283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«Неудовлетворительно»</w:t>
            </w:r>
            <w:r w:rsidRPr="00BE59D6">
              <w:rPr>
                <w:sz w:val="19"/>
                <w:szCs w:val="19"/>
              </w:rPr>
              <w:t> </w:t>
            </w:r>
          </w:p>
          <w:p w14:paraId="7A386D0F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 </w:t>
            </w:r>
            <w:r w:rsidRPr="00BE59D6">
              <w:rPr>
                <w:sz w:val="19"/>
                <w:szCs w:val="19"/>
              </w:rPr>
              <w:t>1-10%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BCDE6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b/>
                <w:bCs/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 xml:space="preserve">«Неудовлетворительно» </w:t>
            </w:r>
          </w:p>
          <w:p w14:paraId="25ADA662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b/>
                <w:bCs/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 0%</w:t>
            </w:r>
          </w:p>
        </w:tc>
      </w:tr>
      <w:tr w:rsidR="00B15A1A" w:rsidRPr="00BE59D6" w14:paraId="0D459961" w14:textId="77777777" w:rsidTr="00B15A1A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90E7A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BE59D6">
              <w:rPr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D2773" w14:textId="06C7896E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Глубокое понимание цели, задачи, концепций и истории развития науки в области генной инженерии и законодательств по биобезопасности. Предоставляются соответствующие и релевантные ссылки (цитаты) на ключевые источники.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F4B67" w14:textId="2F517420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Понимание теорий, принципов и методов, используемых в области генной инженерии и законодательств по биобезопасности. Предоставляются ссылки (цитаты) на ключевые источники.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CAC86" w14:textId="10E2894D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Ограниченное понимание цели, задачи и методов, используемых в области генной инженерии и законодательств по биобезопасности. Предоставляются ограниченные ссылки (цитаты) на ключевые источники.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5F21" w14:textId="1CDCD821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Поверхностное понимание цели, задачи и достижений науки в области генной инженерии и законодательств по биобезопасности.   </w:t>
            </w:r>
          </w:p>
          <w:p w14:paraId="09E555A6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Не предоставляются соответствующие ссылки (цитаты) на ключевые источники.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380E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B15A1A" w:rsidRPr="00BE59D6" w14:paraId="58501203" w14:textId="77777777" w:rsidTr="00B15A1A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9E831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B67C2" w14:textId="54E07CCA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Хорошо понимает теорий, принципы и методы, ключевые понятия и взаимосвязь генной инженерии с другими отраслями науки. Отличное обоснование аргументов доказательствами теоретического и эмпирического исследования 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84915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868A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4CC4513F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DB1B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65483696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Мало или вообще не использует результаты теоретических и эмпирических исследований.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308AA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B15A1A" w:rsidRPr="00BE59D6" w14:paraId="6D6D63C8" w14:textId="77777777" w:rsidTr="00B15A1A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FD608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BE59D6">
              <w:rPr>
                <w:sz w:val="19"/>
                <w:szCs w:val="19"/>
              </w:rPr>
              <w:t> 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2BBAF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Определяет возможности и перспективы использования методов в данной области науки.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0D0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C9BD1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27092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59478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B15A1A" w:rsidRPr="00BE59D6" w14:paraId="545BB44C" w14:textId="77777777" w:rsidTr="00B15A1A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9E59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Письмо, </w:t>
            </w:r>
            <w:r w:rsidRPr="00BE59D6">
              <w:rPr>
                <w:sz w:val="19"/>
                <w:szCs w:val="19"/>
              </w:rPr>
              <w:t>  </w:t>
            </w:r>
          </w:p>
          <w:p w14:paraId="6309CE76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b/>
                <w:bCs/>
                <w:sz w:val="19"/>
                <w:szCs w:val="19"/>
              </w:rPr>
              <w:t>АРА- стиль</w:t>
            </w:r>
            <w:r w:rsidRPr="00BE59D6">
              <w:rPr>
                <w:sz w:val="19"/>
                <w:szCs w:val="19"/>
              </w:rPr>
              <w:t> 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26155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CB2E7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Письмо демонстрирует ясность, лаконичность и корректность. В основном следует APA стилю. 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8042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4743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Написанное неясно, трудно следовать за содержанием. Много ошибок в следовании APA- стилю.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BE562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BE59D6">
              <w:rPr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5D209D53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</w:p>
    <w:p w14:paraId="47407190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</w:p>
    <w:p w14:paraId="78EE13D0" w14:textId="77777777" w:rsidR="00005E1B" w:rsidRDefault="00B15A1A" w:rsidP="00005E1B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B15A1A">
        <w:rPr>
          <w:sz w:val="20"/>
          <w:szCs w:val="20"/>
        </w:rPr>
        <w:lastRenderedPageBreak/>
        <w:t>   </w:t>
      </w:r>
      <w:r w:rsidRPr="00B15A1A">
        <w:rPr>
          <w:b/>
          <w:bCs/>
          <w:sz w:val="20"/>
          <w:szCs w:val="20"/>
        </w:rPr>
        <w:t>Пример 2. Групповая презентация «</w:t>
      </w:r>
      <w:r w:rsidR="00005E1B" w:rsidRPr="00005E1B">
        <w:rPr>
          <w:b/>
          <w:bCs/>
          <w:sz w:val="20"/>
          <w:szCs w:val="20"/>
        </w:rPr>
        <w:t>Особенности применения методов генной инженерии для различных групп</w:t>
      </w:r>
      <w:r w:rsidR="00005E1B">
        <w:rPr>
          <w:b/>
          <w:bCs/>
          <w:sz w:val="20"/>
          <w:szCs w:val="20"/>
        </w:rPr>
        <w:t xml:space="preserve"> </w:t>
      </w:r>
      <w:r w:rsidR="00005E1B" w:rsidRPr="00005E1B">
        <w:rPr>
          <w:b/>
          <w:bCs/>
          <w:sz w:val="20"/>
          <w:szCs w:val="20"/>
        </w:rPr>
        <w:t>микроорганизмов (</w:t>
      </w:r>
      <w:r w:rsidR="00005E1B" w:rsidRPr="00BE59D6">
        <w:rPr>
          <w:b/>
          <w:bCs/>
          <w:i/>
          <w:iCs/>
          <w:sz w:val="20"/>
          <w:szCs w:val="20"/>
          <w:lang w:val="en-US"/>
        </w:rPr>
        <w:t>Bacillus</w:t>
      </w:r>
      <w:r w:rsidR="00005E1B" w:rsidRPr="00BE59D6">
        <w:rPr>
          <w:b/>
          <w:bCs/>
          <w:i/>
          <w:iCs/>
          <w:sz w:val="20"/>
          <w:szCs w:val="20"/>
        </w:rPr>
        <w:t xml:space="preserve">, </w:t>
      </w:r>
      <w:r w:rsidR="00005E1B" w:rsidRPr="00BE59D6">
        <w:rPr>
          <w:b/>
          <w:bCs/>
          <w:i/>
          <w:iCs/>
          <w:sz w:val="20"/>
          <w:szCs w:val="20"/>
          <w:lang w:val="en-US"/>
        </w:rPr>
        <w:t>Streptococcus</w:t>
      </w:r>
      <w:r w:rsidR="00005E1B" w:rsidRPr="00BE59D6">
        <w:rPr>
          <w:b/>
          <w:bCs/>
          <w:i/>
          <w:iCs/>
          <w:sz w:val="20"/>
          <w:szCs w:val="20"/>
        </w:rPr>
        <w:t xml:space="preserve">, </w:t>
      </w:r>
      <w:r w:rsidR="00005E1B" w:rsidRPr="00BE59D6">
        <w:rPr>
          <w:b/>
          <w:bCs/>
          <w:i/>
          <w:iCs/>
          <w:sz w:val="20"/>
          <w:szCs w:val="20"/>
          <w:lang w:val="en-US"/>
        </w:rPr>
        <w:t>Streptomyces</w:t>
      </w:r>
      <w:r w:rsidR="00005E1B" w:rsidRPr="00BE59D6">
        <w:rPr>
          <w:b/>
          <w:bCs/>
          <w:i/>
          <w:iCs/>
          <w:sz w:val="20"/>
          <w:szCs w:val="20"/>
        </w:rPr>
        <w:t xml:space="preserve">, </w:t>
      </w:r>
      <w:r w:rsidR="00005E1B" w:rsidRPr="00BE59D6">
        <w:rPr>
          <w:b/>
          <w:bCs/>
          <w:i/>
          <w:iCs/>
          <w:sz w:val="20"/>
          <w:szCs w:val="20"/>
          <w:lang w:val="en-US"/>
        </w:rPr>
        <w:t>Pseudomonas</w:t>
      </w:r>
      <w:r w:rsidR="00005E1B" w:rsidRPr="00005E1B">
        <w:rPr>
          <w:b/>
          <w:bCs/>
          <w:sz w:val="20"/>
          <w:szCs w:val="20"/>
        </w:rPr>
        <w:t>,</w:t>
      </w:r>
      <w:r w:rsidR="00005E1B">
        <w:rPr>
          <w:b/>
          <w:bCs/>
          <w:sz w:val="20"/>
          <w:szCs w:val="20"/>
        </w:rPr>
        <w:t xml:space="preserve"> </w:t>
      </w:r>
      <w:proofErr w:type="spellStart"/>
      <w:r w:rsidR="00005E1B" w:rsidRPr="00005E1B">
        <w:rPr>
          <w:b/>
          <w:bCs/>
          <w:sz w:val="20"/>
          <w:szCs w:val="20"/>
        </w:rPr>
        <w:t>коринеформные</w:t>
      </w:r>
      <w:proofErr w:type="spellEnd"/>
      <w:r w:rsidR="00005E1B" w:rsidRPr="00005E1B">
        <w:rPr>
          <w:b/>
          <w:bCs/>
          <w:sz w:val="20"/>
          <w:szCs w:val="20"/>
        </w:rPr>
        <w:t xml:space="preserve"> бактерии, дрожжи)</w:t>
      </w:r>
      <w:r w:rsidRPr="00B15A1A">
        <w:rPr>
          <w:b/>
          <w:bCs/>
          <w:sz w:val="20"/>
          <w:szCs w:val="20"/>
        </w:rPr>
        <w:t>» </w:t>
      </w:r>
    </w:p>
    <w:p w14:paraId="6655FFB1" w14:textId="190F3EEF" w:rsidR="00B15A1A" w:rsidRPr="00B15A1A" w:rsidRDefault="00B15A1A" w:rsidP="00005E1B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  <w:r w:rsidRPr="00B15A1A">
        <w:rPr>
          <w:b/>
          <w:bCs/>
          <w:sz w:val="20"/>
          <w:szCs w:val="20"/>
        </w:rPr>
        <w:t>(30% от 100% РК)</w:t>
      </w:r>
      <w:r w:rsidRPr="00B15A1A">
        <w:rPr>
          <w:sz w:val="20"/>
          <w:szCs w:val="20"/>
        </w:rPr>
        <w:t> </w:t>
      </w:r>
    </w:p>
    <w:p w14:paraId="0C3F1D4B" w14:textId="77777777" w:rsidR="00B15A1A" w:rsidRPr="00B15A1A" w:rsidRDefault="00B15A1A" w:rsidP="00B15A1A">
      <w:pPr>
        <w:pStyle w:val="paragraph"/>
        <w:spacing w:before="0" w:beforeAutospacing="0" w:after="0" w:afterAutospacing="0"/>
        <w:jc w:val="center"/>
        <w:rPr>
          <w:sz w:val="20"/>
          <w:szCs w:val="20"/>
        </w:rPr>
      </w:pPr>
      <w:r w:rsidRPr="00B15A1A">
        <w:rPr>
          <w:b/>
          <w:bCs/>
          <w:sz w:val="20"/>
          <w:szCs w:val="20"/>
        </w:rPr>
        <w:t> </w:t>
      </w:r>
      <w:r w:rsidRPr="00B15A1A">
        <w:rPr>
          <w:sz w:val="20"/>
          <w:szCs w:val="20"/>
        </w:rPr>
        <w:t> 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B15A1A" w:rsidRPr="00BE59D6" w14:paraId="21F2683B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3809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Критерий </w:t>
            </w:r>
            <w:r w:rsidRPr="00BE59D6">
              <w:rPr>
                <w:sz w:val="18"/>
                <w:szCs w:val="18"/>
              </w:rPr>
              <w:t>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79F3F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«Отлично» </w:t>
            </w:r>
            <w:r w:rsidRPr="00BE59D6">
              <w:rPr>
                <w:sz w:val="18"/>
                <w:szCs w:val="18"/>
              </w:rPr>
              <w:t>  </w:t>
            </w:r>
          </w:p>
          <w:p w14:paraId="1391C23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25-30%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D4B69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«Хорошо» </w:t>
            </w:r>
            <w:r w:rsidRPr="00BE59D6">
              <w:rPr>
                <w:sz w:val="18"/>
                <w:szCs w:val="18"/>
              </w:rPr>
              <w:t>  </w:t>
            </w:r>
          </w:p>
          <w:p w14:paraId="506E5776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20-20%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1E2D13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«Удовлетворительно»</w:t>
            </w:r>
            <w:r w:rsidRPr="00BE59D6">
              <w:rPr>
                <w:sz w:val="18"/>
                <w:szCs w:val="18"/>
              </w:rPr>
              <w:t>  </w:t>
            </w:r>
          </w:p>
          <w:p w14:paraId="04B3F844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15-20%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47EB53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«Неудовлетворительно»</w:t>
            </w:r>
            <w:r w:rsidRPr="00BE59D6">
              <w:rPr>
                <w:sz w:val="18"/>
                <w:szCs w:val="18"/>
              </w:rPr>
              <w:t>  </w:t>
            </w:r>
          </w:p>
          <w:p w14:paraId="6D1B7F7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1– 15%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F67197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 xml:space="preserve">«Неудовлетворительно» </w:t>
            </w:r>
          </w:p>
          <w:p w14:paraId="53709AE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 0%</w:t>
            </w:r>
          </w:p>
        </w:tc>
      </w:tr>
      <w:tr w:rsidR="00B15A1A" w:rsidRPr="00BE59D6" w14:paraId="7216179C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565A4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925FC" w14:textId="0938A625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 и биобезопасности.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3137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Понимание теорий, концепций и технологий, используемых в области генной инженерий.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F34D8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102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82952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B15A1A" w:rsidRPr="00BE59D6" w14:paraId="50F4301F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4C04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BE59D6">
              <w:rPr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EA9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 xml:space="preserve">Отличное знание новейших методов анализа генома и конструирования рекомбинантной ДНК.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0970B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Присутствует осведомленность о современных методах анализа генома и конструирования рекомбинантной ДНК.  Анализ аргументирован и подкреплен доказательствами теоретических и практических исследований.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F36B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Ограниченная осведомленность о современных методах анализа генома и конструирования рекомбинантной ДНК.  Ограниченный анализ темы, слабо подкреплен доказательствами теоретического и практических исследований 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313BF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Незначительное осведомленность о современных методах анализа генома и конструирования рекомбинантной ДНК. Мало теоретических и практических исследования. 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97D99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B15A1A" w:rsidRPr="00BE59D6" w14:paraId="2EAAC693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6F16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Пилотное исследование</w:t>
            </w:r>
            <w:r w:rsidRPr="00BE59D6">
              <w:rPr>
                <w:sz w:val="18"/>
                <w:szCs w:val="18"/>
              </w:rPr>
              <w:t>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8A61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Отличное использование результатов пилотных исследований в презентации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4CE7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Хорошее использование результатов пилотных исследований в презентации.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ED65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Удовлетворительное использование результатов пилотных исследований в презентации.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B0D5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Плохое использование результатов пилотных исследований в презентации. 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C822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B15A1A" w:rsidRPr="00BE59D6" w14:paraId="3A528843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C127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EE783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Очень хорошо владеет генно-инженерными методами и способен применять свои знания на практике.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471C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Хорошо владеет некоторыми методами и может использовать их на практике.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8D1B1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Ограниченные знания о генно-инженерных методах,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148F2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Мало знает о генно-инженерных методах, применяемых на практике. 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836F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B15A1A" w:rsidRPr="00BE59D6" w14:paraId="1647AF68" w14:textId="77777777" w:rsidTr="00B15A1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25207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Презентация, </w:t>
            </w:r>
            <w:r w:rsidRPr="00BE59D6">
              <w:rPr>
                <w:sz w:val="18"/>
                <w:szCs w:val="18"/>
              </w:rPr>
              <w:t> </w:t>
            </w:r>
          </w:p>
          <w:p w14:paraId="0A51884D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b/>
                <w:bCs/>
                <w:sz w:val="18"/>
                <w:szCs w:val="18"/>
              </w:rPr>
              <w:t>командная работа</w:t>
            </w:r>
            <w:r w:rsidRPr="00BE59D6">
              <w:rPr>
                <w:sz w:val="18"/>
                <w:szCs w:val="18"/>
              </w:rPr>
              <w:t> 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9676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1850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CA12E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06608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738B8" w14:textId="77777777" w:rsidR="00B15A1A" w:rsidRPr="00BE59D6" w:rsidRDefault="00B15A1A" w:rsidP="00B15A1A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E59D6">
              <w:rPr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3AA84551" w14:textId="77777777" w:rsidR="00071CCB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C4F1784" w14:textId="77777777" w:rsidR="00071CCB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5303184" w14:textId="3CCC7FC9" w:rsidR="00D9448F" w:rsidRDefault="00D9448F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9448F">
        <w:rPr>
          <w:rStyle w:val="normaltextrun"/>
          <w:b/>
          <w:bCs/>
          <w:sz w:val="20"/>
          <w:szCs w:val="20"/>
          <w:lang w:val="kk-KZ"/>
        </w:rPr>
        <w:t>Декан     ___________________________________  Курманбаева М.С.</w:t>
      </w:r>
    </w:p>
    <w:p w14:paraId="6980BE23" w14:textId="77777777" w:rsidR="00071CCB" w:rsidRPr="00D9448F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9F73ACC" w14:textId="77777777" w:rsidR="00071CCB" w:rsidRPr="00071CCB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71CCB">
        <w:rPr>
          <w:rStyle w:val="normaltextrun"/>
          <w:b/>
          <w:bCs/>
          <w:sz w:val="20"/>
          <w:szCs w:val="20"/>
          <w:lang w:val="kk-KZ"/>
        </w:rPr>
        <w:t>Председатель Академического</w:t>
      </w:r>
    </w:p>
    <w:p w14:paraId="7C978942" w14:textId="77777777" w:rsidR="00071CCB" w:rsidRPr="00071CCB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71CCB">
        <w:rPr>
          <w:rStyle w:val="normaltextrun"/>
          <w:b/>
          <w:bCs/>
          <w:sz w:val="20"/>
          <w:szCs w:val="20"/>
          <w:lang w:val="kk-KZ"/>
        </w:rPr>
        <w:t>Комитета по качеству</w:t>
      </w:r>
    </w:p>
    <w:p w14:paraId="33AB556A" w14:textId="5C79B16B" w:rsidR="00D9448F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071CCB">
        <w:rPr>
          <w:rStyle w:val="normaltextrun"/>
          <w:b/>
          <w:bCs/>
          <w:sz w:val="20"/>
          <w:szCs w:val="20"/>
          <w:lang w:val="kk-KZ"/>
        </w:rPr>
        <w:t xml:space="preserve">преподавания и обучения  </w:t>
      </w:r>
      <w:r w:rsidR="00D9448F" w:rsidRPr="00D9448F">
        <w:rPr>
          <w:rStyle w:val="normaltextrun"/>
          <w:b/>
          <w:bCs/>
          <w:sz w:val="20"/>
          <w:szCs w:val="20"/>
          <w:lang w:val="kk-KZ"/>
        </w:rPr>
        <w:t>___________________ Бактыбаева Л.К.</w:t>
      </w:r>
    </w:p>
    <w:p w14:paraId="46AB27B8" w14:textId="77777777" w:rsidR="00071CCB" w:rsidRPr="00D9448F" w:rsidRDefault="00071CCB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F9B72FC" w14:textId="49755C59" w:rsidR="0052128A" w:rsidRPr="00940E6D" w:rsidRDefault="0052128A" w:rsidP="0052128A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И.о. з</w:t>
      </w:r>
      <w:r w:rsidRPr="003F2DC5">
        <w:rPr>
          <w:b/>
          <w:sz w:val="20"/>
          <w:szCs w:val="20"/>
        </w:rPr>
        <w:t>аведующ</w:t>
      </w:r>
      <w:r>
        <w:rPr>
          <w:b/>
          <w:sz w:val="20"/>
          <w:szCs w:val="20"/>
        </w:rPr>
        <w:t>его</w:t>
      </w:r>
      <w:r w:rsidRPr="003F2DC5">
        <w:rPr>
          <w:b/>
          <w:sz w:val="20"/>
          <w:szCs w:val="20"/>
        </w:rPr>
        <w:t xml:space="preserve"> кафедрой 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</w:rPr>
        <w:t>Ловинская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</w:rPr>
        <w:t>А</w:t>
      </w:r>
      <w:r w:rsidRPr="00940E6D">
        <w:rPr>
          <w:b/>
          <w:color w:val="000000" w:themeColor="text1"/>
          <w:sz w:val="20"/>
          <w:szCs w:val="20"/>
        </w:rPr>
        <w:t>.</w:t>
      </w:r>
      <w:r>
        <w:rPr>
          <w:b/>
          <w:color w:val="000000" w:themeColor="text1"/>
          <w:sz w:val="20"/>
          <w:szCs w:val="20"/>
        </w:rPr>
        <w:t>В</w:t>
      </w:r>
      <w:r w:rsidRPr="00940E6D">
        <w:rPr>
          <w:b/>
          <w:color w:val="000000" w:themeColor="text1"/>
          <w:sz w:val="20"/>
          <w:szCs w:val="20"/>
        </w:rPr>
        <w:t>.</w:t>
      </w:r>
    </w:p>
    <w:p w14:paraId="25A1710E" w14:textId="4522B43D" w:rsidR="00B15A1A" w:rsidRDefault="00D9448F" w:rsidP="00071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9448F">
        <w:rPr>
          <w:rStyle w:val="normaltextrun"/>
          <w:b/>
          <w:bCs/>
          <w:sz w:val="20"/>
          <w:szCs w:val="20"/>
          <w:lang w:val="kk-KZ"/>
        </w:rPr>
        <w:t>Лектор ___________________________________   Амирова А.К.</w:t>
      </w:r>
    </w:p>
    <w:p w14:paraId="6D2E6637" w14:textId="6B334B40" w:rsidR="00D35084" w:rsidRPr="00D9448F" w:rsidRDefault="00D35084" w:rsidP="00D35084">
      <w:pPr>
        <w:pStyle w:val="paragraph"/>
        <w:jc w:val="both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35084">
        <w:rPr>
          <w:b/>
          <w:bCs/>
          <w:sz w:val="20"/>
          <w:szCs w:val="20"/>
        </w:rPr>
        <w:t xml:space="preserve">Лектор ___________________________________   </w:t>
      </w:r>
      <w:proofErr w:type="spellStart"/>
      <w:r w:rsidRPr="00D35084">
        <w:rPr>
          <w:b/>
          <w:bCs/>
          <w:sz w:val="20"/>
          <w:szCs w:val="20"/>
        </w:rPr>
        <w:t>Смекенов</w:t>
      </w:r>
      <w:proofErr w:type="spellEnd"/>
      <w:r w:rsidRPr="00D35084">
        <w:rPr>
          <w:b/>
          <w:bCs/>
          <w:sz w:val="20"/>
          <w:szCs w:val="20"/>
        </w:rPr>
        <w:t xml:space="preserve"> И.Т.</w:t>
      </w:r>
    </w:p>
    <w:sectPr w:rsidR="00D35084" w:rsidRPr="00D9448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190E3" w14:textId="77777777" w:rsidR="00977D6C" w:rsidRDefault="00977D6C" w:rsidP="004C6A23">
      <w:r>
        <w:separator/>
      </w:r>
    </w:p>
  </w:endnote>
  <w:endnote w:type="continuationSeparator" w:id="0">
    <w:p w14:paraId="16140110" w14:textId="77777777" w:rsidR="00977D6C" w:rsidRDefault="00977D6C" w:rsidP="004C6A23">
      <w:r>
        <w:continuationSeparator/>
      </w:r>
    </w:p>
  </w:endnote>
  <w:endnote w:type="continuationNotice" w:id="1">
    <w:p w14:paraId="09A724EF" w14:textId="77777777" w:rsidR="00977D6C" w:rsidRDefault="00977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D4489" w14:textId="77777777" w:rsidR="00977D6C" w:rsidRDefault="00977D6C" w:rsidP="004C6A23">
      <w:r>
        <w:separator/>
      </w:r>
    </w:p>
  </w:footnote>
  <w:footnote w:type="continuationSeparator" w:id="0">
    <w:p w14:paraId="1EA519ED" w14:textId="77777777" w:rsidR="00977D6C" w:rsidRDefault="00977D6C" w:rsidP="004C6A23">
      <w:r>
        <w:continuationSeparator/>
      </w:r>
    </w:p>
  </w:footnote>
  <w:footnote w:type="continuationNotice" w:id="1">
    <w:p w14:paraId="3F95A1AD" w14:textId="77777777" w:rsidR="00977D6C" w:rsidRDefault="00977D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5E1B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1CCB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4CD6"/>
    <w:rsid w:val="000A64C4"/>
    <w:rsid w:val="000A6617"/>
    <w:rsid w:val="000B228A"/>
    <w:rsid w:val="000B768C"/>
    <w:rsid w:val="000C29CE"/>
    <w:rsid w:val="000C2E1B"/>
    <w:rsid w:val="000C68BD"/>
    <w:rsid w:val="000D4EDA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D2E"/>
    <w:rsid w:val="0010322D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42FC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1FBF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1FF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562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0A1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17B82"/>
    <w:rsid w:val="0052128A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82F76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1E0F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1CA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6A6C"/>
    <w:rsid w:val="007C220D"/>
    <w:rsid w:val="007C3AF9"/>
    <w:rsid w:val="007C5436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4C4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33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2EFE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D6C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3901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3251"/>
    <w:rsid w:val="00AB438F"/>
    <w:rsid w:val="00AB6D3C"/>
    <w:rsid w:val="00AC0B9C"/>
    <w:rsid w:val="00AC0C46"/>
    <w:rsid w:val="00AC0EFC"/>
    <w:rsid w:val="00AC17E3"/>
    <w:rsid w:val="00AC1871"/>
    <w:rsid w:val="00AD337E"/>
    <w:rsid w:val="00AD38F9"/>
    <w:rsid w:val="00AD6B19"/>
    <w:rsid w:val="00AE0916"/>
    <w:rsid w:val="00AE4230"/>
    <w:rsid w:val="00AF327F"/>
    <w:rsid w:val="00AF3F8F"/>
    <w:rsid w:val="00B01DD6"/>
    <w:rsid w:val="00B04479"/>
    <w:rsid w:val="00B05314"/>
    <w:rsid w:val="00B057C0"/>
    <w:rsid w:val="00B143AA"/>
    <w:rsid w:val="00B15A1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59D6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084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9448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69E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13D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3F9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59A0"/>
    <w:rsid w:val="00F76949"/>
    <w:rsid w:val="00F80213"/>
    <w:rsid w:val="00F81C68"/>
    <w:rsid w:val="00F8439E"/>
    <w:rsid w:val="00F84930"/>
    <w:rsid w:val="00F94A10"/>
    <w:rsid w:val="00FA73F3"/>
    <w:rsid w:val="00FB07E6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22</cp:revision>
  <cp:lastPrinted>2024-10-03T05:01:00Z</cp:lastPrinted>
  <dcterms:created xsi:type="dcterms:W3CDTF">2024-09-14T21:26:00Z</dcterms:created>
  <dcterms:modified xsi:type="dcterms:W3CDTF">2024-10-03T05:03:00Z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